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CEB2" w14:textId="1A6ED81A" w:rsidR="004E1536" w:rsidRDefault="002A5018" w:rsidP="008C5BF6">
      <w:pPr>
        <w:rPr>
          <w:rFonts w:eastAsia="Calibri" w:cs="Arial"/>
          <w:sz w:val="22"/>
          <w:szCs w:val="22"/>
        </w:rPr>
      </w:pPr>
      <w:r w:rsidRPr="002A5018">
        <w:rPr>
          <w:rFonts w:ascii="Calibri" w:hAnsi="Calibri" w:cs="Calibri"/>
          <w:noProof/>
          <w:sz w:val="22"/>
          <w:szCs w:val="22"/>
        </w:rPr>
        <w:drawing>
          <wp:anchor distT="0" distB="0" distL="114300" distR="114300" simplePos="0" relativeHeight="251664384" behindDoc="0" locked="0" layoutInCell="1" allowOverlap="1" wp14:anchorId="2EEE3F19" wp14:editId="75C61E4E">
            <wp:simplePos x="0" y="0"/>
            <wp:positionH relativeFrom="margin">
              <wp:align>left</wp:align>
            </wp:positionH>
            <wp:positionV relativeFrom="paragraph">
              <wp:posOffset>-113030</wp:posOffset>
            </wp:positionV>
            <wp:extent cx="1613535" cy="574040"/>
            <wp:effectExtent l="0" t="0" r="5715"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53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2F6" w:rsidRPr="0096625C">
        <w:rPr>
          <w:rFonts w:eastAsia="Calibri" w:cs="Arial"/>
          <w:noProof/>
          <w:sz w:val="22"/>
          <w:szCs w:val="22"/>
          <w:highlight w:val="yellow"/>
          <w:lang w:eastAsia="en-GB"/>
        </w:rPr>
        <w:drawing>
          <wp:anchor distT="0" distB="0" distL="114300" distR="114300" simplePos="0" relativeHeight="251660288" behindDoc="0" locked="0" layoutInCell="1" allowOverlap="1" wp14:anchorId="6CDB36CE" wp14:editId="0683B6F7">
            <wp:simplePos x="0" y="0"/>
            <wp:positionH relativeFrom="column">
              <wp:posOffset>4179570</wp:posOffset>
            </wp:positionH>
            <wp:positionV relativeFrom="paragraph">
              <wp:posOffset>0</wp:posOffset>
            </wp:positionV>
            <wp:extent cx="1638300" cy="4593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ward Trus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0650" cy="462809"/>
                    </a:xfrm>
                    <a:prstGeom prst="rect">
                      <a:avLst/>
                    </a:prstGeom>
                  </pic:spPr>
                </pic:pic>
              </a:graphicData>
            </a:graphic>
            <wp14:sizeRelH relativeFrom="margin">
              <wp14:pctWidth>0</wp14:pctWidth>
            </wp14:sizeRelH>
            <wp14:sizeRelV relativeFrom="margin">
              <wp14:pctHeight>0</wp14:pctHeight>
            </wp14:sizeRelV>
          </wp:anchor>
        </w:drawing>
      </w:r>
      <w:r w:rsidR="00364193">
        <w:rPr>
          <w:rFonts w:cs="Arial"/>
          <w:b/>
          <w:sz w:val="28"/>
          <w:szCs w:val="28"/>
        </w:rPr>
        <w:t xml:space="preserve"> </w:t>
      </w:r>
    </w:p>
    <w:p w14:paraId="383A3ED5" w14:textId="118AF1E7" w:rsidR="008C5BF6" w:rsidRDefault="008C5BF6" w:rsidP="004E1536">
      <w:pPr>
        <w:spacing w:line="276" w:lineRule="auto"/>
        <w:rPr>
          <w:rFonts w:eastAsia="Calibri" w:cs="Arial"/>
          <w:sz w:val="22"/>
          <w:szCs w:val="22"/>
        </w:rPr>
      </w:pPr>
    </w:p>
    <w:p w14:paraId="1FE313FC" w14:textId="4BBFBA33" w:rsidR="001B3C27" w:rsidRDefault="001B3C27" w:rsidP="004E1536">
      <w:pPr>
        <w:spacing w:line="276" w:lineRule="auto"/>
        <w:rPr>
          <w:rFonts w:asciiTheme="minorHAnsi" w:eastAsia="Calibri" w:hAnsiTheme="minorHAnsi" w:cstheme="minorHAnsi"/>
          <w:szCs w:val="24"/>
        </w:rPr>
      </w:pPr>
    </w:p>
    <w:p w14:paraId="59D02AA3" w14:textId="77777777" w:rsidR="001B3C27" w:rsidRDefault="001B3C27" w:rsidP="004E1536">
      <w:pPr>
        <w:spacing w:line="276" w:lineRule="auto"/>
        <w:rPr>
          <w:rFonts w:asciiTheme="minorHAnsi" w:eastAsia="Calibri" w:hAnsiTheme="minorHAnsi" w:cstheme="minorHAnsi"/>
          <w:szCs w:val="24"/>
        </w:rPr>
      </w:pPr>
    </w:p>
    <w:p w14:paraId="2D8945C0" w14:textId="65827BB1" w:rsidR="004E1536" w:rsidRPr="008031D5" w:rsidRDefault="004E1536" w:rsidP="004E1536">
      <w:pPr>
        <w:spacing w:line="276" w:lineRule="auto"/>
        <w:rPr>
          <w:rFonts w:asciiTheme="minorHAnsi" w:eastAsia="Calibri" w:hAnsiTheme="minorHAnsi" w:cstheme="minorHAnsi"/>
          <w:szCs w:val="24"/>
        </w:rPr>
      </w:pPr>
      <w:r w:rsidRPr="008031D5">
        <w:rPr>
          <w:rFonts w:asciiTheme="minorHAnsi" w:eastAsia="Calibri" w:hAnsiTheme="minorHAnsi" w:cstheme="minorHAnsi"/>
          <w:szCs w:val="24"/>
        </w:rPr>
        <w:t>Dear Parent/Carer,</w:t>
      </w:r>
    </w:p>
    <w:p w14:paraId="06459E76" w14:textId="77777777" w:rsidR="004E1536" w:rsidRPr="008031D5" w:rsidRDefault="004E1536" w:rsidP="004E1536">
      <w:pPr>
        <w:spacing w:line="276" w:lineRule="auto"/>
        <w:rPr>
          <w:rFonts w:asciiTheme="minorHAnsi" w:eastAsia="Calibri" w:hAnsiTheme="minorHAnsi" w:cstheme="minorHAnsi"/>
          <w:szCs w:val="24"/>
        </w:rPr>
      </w:pPr>
    </w:p>
    <w:p w14:paraId="37DCC1D3" w14:textId="7D8A6018" w:rsidR="004E1536" w:rsidRPr="008031D5" w:rsidRDefault="00C45654" w:rsidP="004E1536">
      <w:pPr>
        <w:spacing w:after="240" w:line="276" w:lineRule="auto"/>
        <w:rPr>
          <w:rFonts w:asciiTheme="minorHAnsi" w:eastAsia="Calibri" w:hAnsiTheme="minorHAnsi" w:cstheme="minorHAnsi"/>
          <w:szCs w:val="24"/>
        </w:rPr>
      </w:pPr>
      <w:r w:rsidRPr="008031D5">
        <w:rPr>
          <w:rFonts w:asciiTheme="minorHAnsi" w:eastAsia="Calibri" w:hAnsiTheme="minorHAnsi" w:cstheme="minorHAnsi"/>
          <w:b/>
          <w:szCs w:val="24"/>
        </w:rPr>
        <w:t xml:space="preserve">LOCAL </w:t>
      </w:r>
      <w:r w:rsidR="00CA355B" w:rsidRPr="008031D5">
        <w:rPr>
          <w:rFonts w:asciiTheme="minorHAnsi" w:eastAsia="Calibri" w:hAnsiTheme="minorHAnsi" w:cstheme="minorHAnsi"/>
          <w:b/>
          <w:szCs w:val="24"/>
        </w:rPr>
        <w:t>ACADEMY COUNCIL</w:t>
      </w:r>
      <w:r w:rsidRPr="008031D5">
        <w:rPr>
          <w:rFonts w:asciiTheme="minorHAnsi" w:eastAsia="Calibri" w:hAnsiTheme="minorHAnsi" w:cstheme="minorHAnsi"/>
          <w:b/>
          <w:szCs w:val="24"/>
        </w:rPr>
        <w:t xml:space="preserve"> – </w:t>
      </w:r>
      <w:r w:rsidR="004E1536" w:rsidRPr="008031D5">
        <w:rPr>
          <w:rFonts w:asciiTheme="minorHAnsi" w:eastAsia="Calibri" w:hAnsiTheme="minorHAnsi" w:cstheme="minorHAnsi"/>
          <w:b/>
          <w:szCs w:val="24"/>
        </w:rPr>
        <w:t>PARENT</w:t>
      </w:r>
      <w:r w:rsidRPr="008031D5">
        <w:rPr>
          <w:rFonts w:asciiTheme="minorHAnsi" w:eastAsia="Calibri" w:hAnsiTheme="minorHAnsi" w:cstheme="minorHAnsi"/>
          <w:b/>
          <w:szCs w:val="24"/>
        </w:rPr>
        <w:t>/CARER</w:t>
      </w:r>
      <w:r w:rsidR="004E1536" w:rsidRPr="008031D5">
        <w:rPr>
          <w:rFonts w:asciiTheme="minorHAnsi" w:eastAsia="Calibri" w:hAnsiTheme="minorHAnsi" w:cstheme="minorHAnsi"/>
          <w:b/>
          <w:szCs w:val="24"/>
        </w:rPr>
        <w:t xml:space="preserve"> ELECTION</w:t>
      </w:r>
    </w:p>
    <w:p w14:paraId="2B0494E5" w14:textId="2C0C7A8C" w:rsidR="004E1536" w:rsidRPr="008031D5" w:rsidRDefault="004E1536" w:rsidP="008C5BF6">
      <w:pPr>
        <w:spacing w:after="120" w:line="276" w:lineRule="auto"/>
        <w:jc w:val="both"/>
        <w:rPr>
          <w:rFonts w:asciiTheme="minorHAnsi" w:eastAsia="Calibri" w:hAnsiTheme="minorHAnsi" w:cstheme="minorHAnsi"/>
          <w:szCs w:val="24"/>
        </w:rPr>
      </w:pPr>
      <w:r w:rsidRPr="008031D5">
        <w:rPr>
          <w:rFonts w:asciiTheme="minorHAnsi" w:eastAsia="Calibri" w:hAnsiTheme="minorHAnsi" w:cstheme="minorHAnsi"/>
          <w:szCs w:val="24"/>
        </w:rPr>
        <w:t xml:space="preserve">I am writing to you to invite you to stand for election as a parent </w:t>
      </w:r>
      <w:r w:rsidR="00C45654" w:rsidRPr="008031D5">
        <w:rPr>
          <w:rFonts w:asciiTheme="minorHAnsi" w:eastAsia="Calibri" w:hAnsiTheme="minorHAnsi" w:cstheme="minorHAnsi"/>
          <w:szCs w:val="24"/>
        </w:rPr>
        <w:t>representative</w:t>
      </w:r>
      <w:r w:rsidR="006F7AC6" w:rsidRPr="008031D5">
        <w:rPr>
          <w:rFonts w:asciiTheme="minorHAnsi" w:eastAsia="Calibri" w:hAnsiTheme="minorHAnsi" w:cstheme="minorHAnsi"/>
          <w:szCs w:val="24"/>
        </w:rPr>
        <w:t xml:space="preserve"> on the </w:t>
      </w:r>
      <w:proofErr w:type="spellStart"/>
      <w:r w:rsidR="002A5018">
        <w:rPr>
          <w:rFonts w:asciiTheme="minorHAnsi" w:eastAsia="Calibri" w:hAnsiTheme="minorHAnsi" w:cstheme="minorHAnsi"/>
          <w:szCs w:val="24"/>
        </w:rPr>
        <w:t>Leycroft</w:t>
      </w:r>
      <w:proofErr w:type="spellEnd"/>
      <w:r w:rsidR="00241222" w:rsidRPr="008031D5">
        <w:rPr>
          <w:rFonts w:asciiTheme="minorHAnsi" w:eastAsia="Calibri" w:hAnsiTheme="minorHAnsi" w:cstheme="minorHAnsi"/>
          <w:szCs w:val="24"/>
        </w:rPr>
        <w:t xml:space="preserve"> Local Academy Council</w:t>
      </w:r>
      <w:r w:rsidRPr="008031D5">
        <w:rPr>
          <w:rFonts w:asciiTheme="minorHAnsi" w:eastAsia="Calibri" w:hAnsiTheme="minorHAnsi" w:cstheme="minorHAnsi"/>
          <w:szCs w:val="24"/>
        </w:rPr>
        <w:t xml:space="preserve">, or </w:t>
      </w:r>
      <w:r w:rsidR="00241222" w:rsidRPr="008031D5">
        <w:rPr>
          <w:rFonts w:asciiTheme="minorHAnsi" w:eastAsia="Calibri" w:hAnsiTheme="minorHAnsi" w:cstheme="minorHAnsi"/>
          <w:szCs w:val="24"/>
        </w:rPr>
        <w:t xml:space="preserve">to </w:t>
      </w:r>
      <w:r w:rsidRPr="008031D5">
        <w:rPr>
          <w:rFonts w:asciiTheme="minorHAnsi" w:eastAsia="Calibri" w:hAnsiTheme="minorHAnsi" w:cstheme="minorHAnsi"/>
          <w:szCs w:val="24"/>
        </w:rPr>
        <w:t xml:space="preserve">nominate another </w:t>
      </w:r>
      <w:r w:rsidR="00C45654" w:rsidRPr="008031D5">
        <w:rPr>
          <w:rFonts w:asciiTheme="minorHAnsi" w:eastAsia="Calibri" w:hAnsiTheme="minorHAnsi" w:cstheme="minorHAnsi"/>
          <w:szCs w:val="24"/>
        </w:rPr>
        <w:t xml:space="preserve">parent to do so. </w:t>
      </w:r>
      <w:r w:rsidRPr="008031D5">
        <w:rPr>
          <w:rFonts w:asciiTheme="minorHAnsi" w:eastAsia="Calibri" w:hAnsiTheme="minorHAnsi" w:cstheme="minorHAnsi"/>
          <w:szCs w:val="24"/>
        </w:rPr>
        <w:t>Nominations can only be accepted from parents</w:t>
      </w:r>
      <w:r w:rsidR="009D4891" w:rsidRPr="008031D5">
        <w:rPr>
          <w:rFonts w:asciiTheme="minorHAnsi" w:eastAsia="Calibri" w:hAnsiTheme="minorHAnsi" w:cstheme="minorHAnsi"/>
          <w:szCs w:val="24"/>
        </w:rPr>
        <w:t>/</w:t>
      </w:r>
      <w:r w:rsidRPr="008031D5">
        <w:rPr>
          <w:rFonts w:asciiTheme="minorHAnsi" w:eastAsia="Calibri" w:hAnsiTheme="minorHAnsi" w:cstheme="minorHAnsi"/>
          <w:szCs w:val="24"/>
        </w:rPr>
        <w:t xml:space="preserve"> carers who have children registered at </w:t>
      </w:r>
      <w:r w:rsidR="005332F6" w:rsidRPr="008031D5">
        <w:rPr>
          <w:rFonts w:asciiTheme="minorHAnsi" w:eastAsia="Calibri" w:hAnsiTheme="minorHAnsi" w:cstheme="minorHAnsi"/>
          <w:szCs w:val="24"/>
        </w:rPr>
        <w:t>our</w:t>
      </w:r>
      <w:r w:rsidRPr="008031D5">
        <w:rPr>
          <w:rFonts w:asciiTheme="minorHAnsi" w:eastAsia="Calibri" w:hAnsiTheme="minorHAnsi" w:cstheme="minorHAnsi"/>
          <w:szCs w:val="24"/>
        </w:rPr>
        <w:t xml:space="preserve"> school on the day that nominations close.</w:t>
      </w:r>
    </w:p>
    <w:p w14:paraId="5AF681E8" w14:textId="77777777" w:rsidR="006F7AC6" w:rsidRPr="008031D5" w:rsidRDefault="006F7AC6" w:rsidP="006F7AC6">
      <w:pPr>
        <w:rPr>
          <w:rFonts w:asciiTheme="minorHAnsi" w:hAnsiTheme="minorHAnsi" w:cstheme="minorHAnsi"/>
          <w:szCs w:val="24"/>
        </w:rPr>
      </w:pPr>
      <w:r w:rsidRPr="008031D5">
        <w:rPr>
          <w:rFonts w:asciiTheme="minorHAnsi" w:hAnsiTheme="minorHAnsi" w:cstheme="minorHAnsi"/>
          <w:szCs w:val="24"/>
        </w:rPr>
        <w:t>Local Academy Councils play a very important role in the Trust. LAC members are the local eyes and ears and the champions of educational standards in the school, helping our school to provide the best possible education for our fabulous children and young people and making it a great place to work for our staff.</w:t>
      </w:r>
    </w:p>
    <w:p w14:paraId="46B0AE41" w14:textId="77777777" w:rsidR="001C5856" w:rsidRPr="008031D5" w:rsidRDefault="001C5856" w:rsidP="001C5856">
      <w:pPr>
        <w:rPr>
          <w:rFonts w:asciiTheme="minorHAnsi" w:hAnsiTheme="minorHAnsi" w:cstheme="minorHAnsi"/>
          <w:szCs w:val="24"/>
        </w:rPr>
      </w:pPr>
    </w:p>
    <w:tbl>
      <w:tblPr>
        <w:tblStyle w:val="TableGrid"/>
        <w:tblW w:w="0" w:type="auto"/>
        <w:tblLook w:val="04A0" w:firstRow="1" w:lastRow="0" w:firstColumn="1" w:lastColumn="0" w:noHBand="0" w:noVBand="1"/>
      </w:tblPr>
      <w:tblGrid>
        <w:gridCol w:w="4814"/>
        <w:gridCol w:w="4815"/>
      </w:tblGrid>
      <w:tr w:rsidR="001C5856" w:rsidRPr="008031D5" w14:paraId="5ED50C86" w14:textId="77777777" w:rsidTr="00FA0D18">
        <w:tc>
          <w:tcPr>
            <w:tcW w:w="4814" w:type="dxa"/>
          </w:tcPr>
          <w:p w14:paraId="0319E0F0" w14:textId="32835305" w:rsidR="001C5856" w:rsidRPr="008031D5" w:rsidRDefault="001C5856" w:rsidP="00FA0D18">
            <w:pPr>
              <w:rPr>
                <w:rFonts w:asciiTheme="minorHAnsi" w:hAnsiTheme="minorHAnsi" w:cstheme="minorHAnsi"/>
                <w:b/>
                <w:bCs/>
                <w:szCs w:val="24"/>
              </w:rPr>
            </w:pPr>
            <w:r w:rsidRPr="008031D5">
              <w:rPr>
                <w:rFonts w:asciiTheme="minorHAnsi" w:hAnsiTheme="minorHAnsi" w:cstheme="minorHAnsi"/>
                <w:b/>
                <w:bCs/>
                <w:szCs w:val="24"/>
              </w:rPr>
              <w:t>LAC Parent Representatives are:</w:t>
            </w:r>
          </w:p>
        </w:tc>
        <w:tc>
          <w:tcPr>
            <w:tcW w:w="4815" w:type="dxa"/>
          </w:tcPr>
          <w:p w14:paraId="12D70B31" w14:textId="173FE061" w:rsidR="001C5856" w:rsidRPr="008031D5" w:rsidRDefault="001C5856" w:rsidP="00FA0D18">
            <w:pPr>
              <w:rPr>
                <w:rFonts w:asciiTheme="minorHAnsi" w:hAnsiTheme="minorHAnsi" w:cstheme="minorHAnsi"/>
                <w:b/>
                <w:bCs/>
                <w:szCs w:val="24"/>
              </w:rPr>
            </w:pPr>
            <w:r w:rsidRPr="008031D5">
              <w:rPr>
                <w:rFonts w:asciiTheme="minorHAnsi" w:hAnsiTheme="minorHAnsi" w:cstheme="minorHAnsi"/>
                <w:b/>
                <w:bCs/>
                <w:szCs w:val="24"/>
              </w:rPr>
              <w:t xml:space="preserve">LAC </w:t>
            </w:r>
            <w:r w:rsidR="006D1DD1" w:rsidRPr="008031D5">
              <w:rPr>
                <w:rFonts w:asciiTheme="minorHAnsi" w:hAnsiTheme="minorHAnsi" w:cstheme="minorHAnsi"/>
                <w:b/>
                <w:bCs/>
                <w:szCs w:val="24"/>
              </w:rPr>
              <w:t>Parent</w:t>
            </w:r>
            <w:r w:rsidRPr="008031D5">
              <w:rPr>
                <w:rFonts w:asciiTheme="minorHAnsi" w:hAnsiTheme="minorHAnsi" w:cstheme="minorHAnsi"/>
                <w:b/>
                <w:bCs/>
                <w:szCs w:val="24"/>
              </w:rPr>
              <w:t xml:space="preserve"> Representatives aren’t:</w:t>
            </w:r>
          </w:p>
        </w:tc>
      </w:tr>
      <w:tr w:rsidR="001C5856" w:rsidRPr="008031D5" w14:paraId="5AB50B8A" w14:textId="77777777" w:rsidTr="00FA0D18">
        <w:tc>
          <w:tcPr>
            <w:tcW w:w="4814" w:type="dxa"/>
          </w:tcPr>
          <w:p w14:paraId="4C8CB141" w14:textId="507317F9" w:rsidR="00C6296E" w:rsidRPr="008031D5" w:rsidRDefault="001C5856" w:rsidP="00C6296E">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Representative parent/carers, rather than representatives of the parent</w:t>
            </w:r>
            <w:r w:rsidR="00C6296E" w:rsidRPr="008031D5">
              <w:rPr>
                <w:rFonts w:asciiTheme="minorHAnsi" w:hAnsiTheme="minorHAnsi" w:cstheme="minorHAnsi"/>
                <w:szCs w:val="24"/>
              </w:rPr>
              <w:t>s</w:t>
            </w:r>
          </w:p>
          <w:p w14:paraId="115BEAA4" w14:textId="574D5CC0"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 xml:space="preserve">In a great position to bring </w:t>
            </w:r>
            <w:r w:rsidR="006D1DD1" w:rsidRPr="008031D5">
              <w:rPr>
                <w:rFonts w:asciiTheme="minorHAnsi" w:hAnsiTheme="minorHAnsi" w:cstheme="minorHAnsi"/>
                <w:szCs w:val="24"/>
              </w:rPr>
              <w:t>parental</w:t>
            </w:r>
            <w:r w:rsidRPr="008031D5">
              <w:rPr>
                <w:rFonts w:asciiTheme="minorHAnsi" w:hAnsiTheme="minorHAnsi" w:cstheme="minorHAnsi"/>
                <w:szCs w:val="24"/>
              </w:rPr>
              <w:t xml:space="preserve"> viewpoint and perspective to discussion and debate</w:t>
            </w:r>
          </w:p>
          <w:p w14:paraId="0E454982" w14:textId="77777777"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Individuals who act according to their own conscience.  How you vote on a decision is up to you</w:t>
            </w:r>
          </w:p>
          <w:p w14:paraId="1321AEFC" w14:textId="77777777"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Equal in status to all other LAC members</w:t>
            </w:r>
          </w:p>
          <w:p w14:paraId="0E42BA37" w14:textId="050DF7F6"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 xml:space="preserve">Expected to </w:t>
            </w:r>
            <w:r w:rsidR="00644937" w:rsidRPr="008031D5">
              <w:rPr>
                <w:rFonts w:asciiTheme="minorHAnsi" w:hAnsiTheme="minorHAnsi" w:cstheme="minorHAnsi"/>
                <w:szCs w:val="24"/>
              </w:rPr>
              <w:t xml:space="preserve">sign the Code of Conduct and to </w:t>
            </w:r>
            <w:r w:rsidRPr="008031D5">
              <w:rPr>
                <w:rFonts w:asciiTheme="minorHAnsi" w:hAnsiTheme="minorHAnsi" w:cstheme="minorHAnsi"/>
                <w:szCs w:val="24"/>
              </w:rPr>
              <w:t>follow the appropriate rules of LAC protocol and confidentiality.</w:t>
            </w:r>
          </w:p>
        </w:tc>
        <w:tc>
          <w:tcPr>
            <w:tcW w:w="4815" w:type="dxa"/>
          </w:tcPr>
          <w:p w14:paraId="354FD259" w14:textId="7E745AF0" w:rsidR="00C6296E" w:rsidRPr="008031D5" w:rsidRDefault="00C6296E"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 xml:space="preserve">Representatives </w:t>
            </w:r>
            <w:r w:rsidR="006C2EFA" w:rsidRPr="008031D5">
              <w:rPr>
                <w:rFonts w:asciiTheme="minorHAnsi" w:hAnsiTheme="minorHAnsi" w:cstheme="minorHAnsi"/>
                <w:szCs w:val="24"/>
              </w:rPr>
              <w:t xml:space="preserve">of or </w:t>
            </w:r>
            <w:r w:rsidRPr="008031D5">
              <w:rPr>
                <w:rFonts w:asciiTheme="minorHAnsi" w:hAnsiTheme="minorHAnsi" w:cstheme="minorHAnsi"/>
                <w:szCs w:val="24"/>
              </w:rPr>
              <w:t>for their own child</w:t>
            </w:r>
            <w:r w:rsidR="006C2EFA" w:rsidRPr="008031D5">
              <w:rPr>
                <w:rFonts w:asciiTheme="minorHAnsi" w:hAnsiTheme="minorHAnsi" w:cstheme="minorHAnsi"/>
                <w:szCs w:val="24"/>
              </w:rPr>
              <w:t>, but of all the children in the school</w:t>
            </w:r>
          </w:p>
          <w:p w14:paraId="30EE7A17" w14:textId="0B617846"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 xml:space="preserve">Expected to gather the views of other </w:t>
            </w:r>
            <w:r w:rsidR="006D1DD1" w:rsidRPr="008031D5">
              <w:rPr>
                <w:rFonts w:asciiTheme="minorHAnsi" w:hAnsiTheme="minorHAnsi" w:cstheme="minorHAnsi"/>
                <w:szCs w:val="24"/>
              </w:rPr>
              <w:t xml:space="preserve">parents </w:t>
            </w:r>
            <w:r w:rsidRPr="008031D5">
              <w:rPr>
                <w:rFonts w:asciiTheme="minorHAnsi" w:hAnsiTheme="minorHAnsi" w:cstheme="minorHAnsi"/>
                <w:szCs w:val="24"/>
              </w:rPr>
              <w:t xml:space="preserve">and take them to the </w:t>
            </w:r>
            <w:r w:rsidR="006D1DD1" w:rsidRPr="008031D5">
              <w:rPr>
                <w:rFonts w:asciiTheme="minorHAnsi" w:hAnsiTheme="minorHAnsi" w:cstheme="minorHAnsi"/>
                <w:szCs w:val="24"/>
              </w:rPr>
              <w:t>LAC</w:t>
            </w:r>
          </w:p>
          <w:p w14:paraId="47CEA157" w14:textId="128A95B3"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 xml:space="preserve">A go-between or </w:t>
            </w:r>
            <w:r w:rsidR="006D1DD1" w:rsidRPr="008031D5">
              <w:rPr>
                <w:rFonts w:asciiTheme="minorHAnsi" w:hAnsiTheme="minorHAnsi" w:cstheme="minorHAnsi"/>
                <w:szCs w:val="24"/>
              </w:rPr>
              <w:t>parent</w:t>
            </w:r>
            <w:r w:rsidRPr="008031D5">
              <w:rPr>
                <w:rFonts w:asciiTheme="minorHAnsi" w:hAnsiTheme="minorHAnsi" w:cstheme="minorHAnsi"/>
                <w:szCs w:val="24"/>
              </w:rPr>
              <w:t xml:space="preserve"> delegate. And nor should you act as one</w:t>
            </w:r>
          </w:p>
          <w:p w14:paraId="5D107067" w14:textId="76838B50" w:rsidR="001C5856" w:rsidRPr="008031D5" w:rsidRDefault="001C5856" w:rsidP="001C5856">
            <w:pPr>
              <w:pStyle w:val="ListParagraph"/>
              <w:numPr>
                <w:ilvl w:val="0"/>
                <w:numId w:val="8"/>
              </w:numPr>
              <w:rPr>
                <w:rFonts w:asciiTheme="minorHAnsi" w:hAnsiTheme="minorHAnsi" w:cstheme="minorHAnsi"/>
                <w:szCs w:val="24"/>
              </w:rPr>
            </w:pPr>
            <w:r w:rsidRPr="008031D5">
              <w:rPr>
                <w:rFonts w:asciiTheme="minorHAnsi" w:hAnsiTheme="minorHAnsi" w:cstheme="minorHAnsi"/>
                <w:szCs w:val="24"/>
              </w:rPr>
              <w:t xml:space="preserve">Expected to vote as instructed by other </w:t>
            </w:r>
            <w:r w:rsidR="006D1DD1" w:rsidRPr="008031D5">
              <w:rPr>
                <w:rFonts w:asciiTheme="minorHAnsi" w:hAnsiTheme="minorHAnsi" w:cstheme="minorHAnsi"/>
                <w:szCs w:val="24"/>
              </w:rPr>
              <w:t>parents or carers</w:t>
            </w:r>
          </w:p>
        </w:tc>
      </w:tr>
    </w:tbl>
    <w:p w14:paraId="6E888B17" w14:textId="77777777" w:rsidR="001C5856" w:rsidRPr="008031D5" w:rsidRDefault="001C5856" w:rsidP="001C5856">
      <w:pPr>
        <w:rPr>
          <w:rFonts w:asciiTheme="minorHAnsi" w:hAnsiTheme="minorHAnsi" w:cstheme="minorHAnsi"/>
          <w:szCs w:val="24"/>
        </w:rPr>
      </w:pPr>
    </w:p>
    <w:p w14:paraId="074CE905" w14:textId="77777777" w:rsidR="001C5856" w:rsidRPr="008031D5" w:rsidRDefault="001C5856" w:rsidP="001C5856">
      <w:pPr>
        <w:rPr>
          <w:rFonts w:asciiTheme="minorHAnsi" w:hAnsiTheme="minorHAnsi" w:cstheme="minorHAnsi"/>
          <w:b/>
          <w:bCs/>
          <w:szCs w:val="24"/>
        </w:rPr>
      </w:pPr>
      <w:r w:rsidRPr="008031D5">
        <w:rPr>
          <w:rFonts w:asciiTheme="minorHAnsi" w:hAnsiTheme="minorHAnsi" w:cstheme="minorHAnsi"/>
          <w:b/>
          <w:bCs/>
          <w:szCs w:val="24"/>
        </w:rPr>
        <w:t>The commitment</w:t>
      </w:r>
    </w:p>
    <w:p w14:paraId="4382B4A1" w14:textId="707BA772" w:rsidR="00572E38" w:rsidRPr="008031D5" w:rsidRDefault="001C5856" w:rsidP="008031D5">
      <w:pPr>
        <w:rPr>
          <w:rFonts w:asciiTheme="minorHAnsi" w:hAnsiTheme="minorHAnsi" w:cstheme="minorHAnsi"/>
          <w:szCs w:val="24"/>
        </w:rPr>
      </w:pPr>
      <w:r w:rsidRPr="008031D5">
        <w:rPr>
          <w:rFonts w:asciiTheme="minorHAnsi" w:hAnsiTheme="minorHAnsi" w:cstheme="minorHAnsi"/>
          <w:szCs w:val="24"/>
        </w:rPr>
        <w:t xml:space="preserve">You are elected for a 2-year term. All LAC members are expected to attend our meetings which take place </w:t>
      </w:r>
      <w:r w:rsidR="00591B58">
        <w:rPr>
          <w:rFonts w:asciiTheme="minorHAnsi" w:hAnsiTheme="minorHAnsi" w:cstheme="minorHAnsi"/>
          <w:szCs w:val="24"/>
        </w:rPr>
        <w:t>f</w:t>
      </w:r>
      <w:r w:rsidR="005E70DF">
        <w:rPr>
          <w:rFonts w:asciiTheme="minorHAnsi" w:hAnsiTheme="minorHAnsi" w:cstheme="minorHAnsi"/>
          <w:szCs w:val="24"/>
        </w:rPr>
        <w:t>our</w:t>
      </w:r>
      <w:r w:rsidR="00591B58">
        <w:rPr>
          <w:rFonts w:asciiTheme="minorHAnsi" w:hAnsiTheme="minorHAnsi" w:cstheme="minorHAnsi"/>
          <w:szCs w:val="24"/>
        </w:rPr>
        <w:t xml:space="preserve"> times a year</w:t>
      </w:r>
      <w:r w:rsidRPr="008031D5">
        <w:rPr>
          <w:rFonts w:asciiTheme="minorHAnsi" w:hAnsiTheme="minorHAnsi" w:cstheme="minorHAnsi"/>
          <w:szCs w:val="24"/>
        </w:rPr>
        <w:t xml:space="preserve"> in the early evening for 2 hours. Ahead of each meeting reports and policies are circulated by email that we ask you to read in advance and this takes a further 1-2 hours. </w:t>
      </w:r>
      <w:r w:rsidR="00591B58">
        <w:rPr>
          <w:rFonts w:asciiTheme="minorHAnsi" w:hAnsiTheme="minorHAnsi" w:cstheme="minorHAnsi"/>
          <w:szCs w:val="24"/>
        </w:rPr>
        <w:t>Twice a year</w:t>
      </w:r>
      <w:r w:rsidRPr="008031D5">
        <w:rPr>
          <w:rFonts w:asciiTheme="minorHAnsi" w:hAnsiTheme="minorHAnsi" w:cstheme="minorHAnsi"/>
          <w:szCs w:val="24"/>
        </w:rPr>
        <w:t xml:space="preserve"> there is a </w:t>
      </w:r>
      <w:r w:rsidR="00C930FD">
        <w:rPr>
          <w:rFonts w:asciiTheme="minorHAnsi" w:hAnsiTheme="minorHAnsi" w:cstheme="minorHAnsi"/>
          <w:szCs w:val="24"/>
        </w:rPr>
        <w:t xml:space="preserve">Trust-specific </w:t>
      </w:r>
      <w:r w:rsidRPr="008031D5">
        <w:rPr>
          <w:rFonts w:asciiTheme="minorHAnsi" w:hAnsiTheme="minorHAnsi" w:cstheme="minorHAnsi"/>
          <w:szCs w:val="24"/>
        </w:rPr>
        <w:t xml:space="preserve">training session for around </w:t>
      </w:r>
      <w:r w:rsidR="00D83D8D">
        <w:rPr>
          <w:rFonts w:asciiTheme="minorHAnsi" w:hAnsiTheme="minorHAnsi" w:cstheme="minorHAnsi"/>
          <w:szCs w:val="24"/>
        </w:rPr>
        <w:t>one and a half</w:t>
      </w:r>
      <w:r w:rsidRPr="008031D5">
        <w:rPr>
          <w:rFonts w:asciiTheme="minorHAnsi" w:hAnsiTheme="minorHAnsi" w:cstheme="minorHAnsi"/>
          <w:szCs w:val="24"/>
        </w:rPr>
        <w:t xml:space="preserve"> hours. These take place on-line in the evening and are recorded so that you can watch them later if you are unable to attend. </w:t>
      </w:r>
      <w:r w:rsidR="00D83D8D">
        <w:rPr>
          <w:rFonts w:asciiTheme="minorHAnsi" w:hAnsiTheme="minorHAnsi" w:cstheme="minorHAnsi"/>
          <w:szCs w:val="24"/>
        </w:rPr>
        <w:t xml:space="preserve">There is also some </w:t>
      </w:r>
      <w:r w:rsidR="004761D0">
        <w:rPr>
          <w:rFonts w:asciiTheme="minorHAnsi" w:hAnsiTheme="minorHAnsi" w:cstheme="minorHAnsi"/>
          <w:szCs w:val="24"/>
        </w:rPr>
        <w:t>other online training</w:t>
      </w:r>
      <w:r w:rsidR="00DB0089">
        <w:rPr>
          <w:rFonts w:asciiTheme="minorHAnsi" w:hAnsiTheme="minorHAnsi" w:cstheme="minorHAnsi"/>
          <w:szCs w:val="24"/>
        </w:rPr>
        <w:t xml:space="preserve"> that all </w:t>
      </w:r>
      <w:r w:rsidR="008B09C3">
        <w:rPr>
          <w:rFonts w:asciiTheme="minorHAnsi" w:hAnsiTheme="minorHAnsi" w:cstheme="minorHAnsi"/>
          <w:szCs w:val="24"/>
        </w:rPr>
        <w:t>LAC</w:t>
      </w:r>
      <w:r w:rsidR="00DB0089">
        <w:rPr>
          <w:rFonts w:asciiTheme="minorHAnsi" w:hAnsiTheme="minorHAnsi" w:cstheme="minorHAnsi"/>
          <w:szCs w:val="24"/>
        </w:rPr>
        <w:t xml:space="preserve"> members are required to complete</w:t>
      </w:r>
      <w:r w:rsidR="008B09C3">
        <w:rPr>
          <w:rFonts w:asciiTheme="minorHAnsi" w:hAnsiTheme="minorHAnsi" w:cstheme="minorHAnsi"/>
          <w:szCs w:val="24"/>
        </w:rPr>
        <w:t xml:space="preserve"> at a time convenient to them. </w:t>
      </w:r>
      <w:r w:rsidRPr="008031D5">
        <w:rPr>
          <w:rFonts w:asciiTheme="minorHAnsi" w:hAnsiTheme="minorHAnsi" w:cstheme="minorHAnsi"/>
          <w:szCs w:val="24"/>
        </w:rPr>
        <w:t>We might also ask you once or twice in the year to look at one of our development priorities in school during the working day and to feed back to the LAC on what you find</w:t>
      </w:r>
      <w:r w:rsidR="00EB177F" w:rsidRPr="008031D5">
        <w:rPr>
          <w:rFonts w:asciiTheme="minorHAnsi" w:hAnsiTheme="minorHAnsi" w:cstheme="minorHAnsi"/>
          <w:szCs w:val="24"/>
        </w:rPr>
        <w:t xml:space="preserve">, or to be involved as a member of an interview panel for staff at </w:t>
      </w:r>
      <w:proofErr w:type="spellStart"/>
      <w:r w:rsidR="008A4EBD">
        <w:rPr>
          <w:rFonts w:asciiTheme="minorHAnsi" w:hAnsiTheme="minorHAnsi" w:cstheme="minorHAnsi"/>
          <w:szCs w:val="24"/>
        </w:rPr>
        <w:t>Leycroft</w:t>
      </w:r>
      <w:proofErr w:type="spellEnd"/>
      <w:r w:rsidR="008A4EBD">
        <w:rPr>
          <w:rFonts w:asciiTheme="minorHAnsi" w:hAnsiTheme="minorHAnsi" w:cstheme="minorHAnsi"/>
          <w:szCs w:val="24"/>
        </w:rPr>
        <w:t xml:space="preserve"> Academy</w:t>
      </w:r>
      <w:r w:rsidR="00ED3A7C" w:rsidRPr="008031D5">
        <w:rPr>
          <w:rFonts w:asciiTheme="minorHAnsi" w:hAnsiTheme="minorHAnsi" w:cstheme="minorHAnsi"/>
          <w:szCs w:val="24"/>
        </w:rPr>
        <w:t xml:space="preserve"> or one of the other schools in the Trust</w:t>
      </w:r>
      <w:r w:rsidRPr="008031D5">
        <w:rPr>
          <w:rFonts w:asciiTheme="minorHAnsi" w:hAnsiTheme="minorHAnsi" w:cstheme="minorHAnsi"/>
          <w:szCs w:val="24"/>
        </w:rPr>
        <w:t>.</w:t>
      </w:r>
    </w:p>
    <w:p w14:paraId="3EDA48B3" w14:textId="77777777" w:rsidR="00572E38" w:rsidRPr="008031D5" w:rsidRDefault="00572E38" w:rsidP="009D4891">
      <w:pPr>
        <w:pStyle w:val="PlainText"/>
        <w:jc w:val="both"/>
        <w:rPr>
          <w:rFonts w:asciiTheme="minorHAnsi" w:hAnsiTheme="minorHAnsi" w:cstheme="minorHAnsi"/>
          <w:sz w:val="24"/>
          <w:szCs w:val="24"/>
        </w:rPr>
      </w:pPr>
    </w:p>
    <w:p w14:paraId="5FF4EB5B" w14:textId="37A1B506" w:rsidR="004E1536" w:rsidRPr="008031D5" w:rsidRDefault="00E21DE1" w:rsidP="009D4891">
      <w:pPr>
        <w:pStyle w:val="PlainText"/>
        <w:rPr>
          <w:rFonts w:asciiTheme="minorHAnsi" w:hAnsiTheme="minorHAnsi" w:cstheme="minorHAnsi"/>
          <w:b/>
          <w:bCs/>
          <w:sz w:val="24"/>
          <w:szCs w:val="24"/>
        </w:rPr>
      </w:pPr>
      <w:r w:rsidRPr="008031D5">
        <w:rPr>
          <w:rFonts w:asciiTheme="minorHAnsi" w:hAnsiTheme="minorHAnsi" w:cstheme="minorHAnsi"/>
          <w:b/>
          <w:bCs/>
          <w:sz w:val="24"/>
          <w:szCs w:val="24"/>
        </w:rPr>
        <w:t>We are looking for people w</w:t>
      </w:r>
      <w:r w:rsidR="008031D5" w:rsidRPr="008031D5">
        <w:rPr>
          <w:rFonts w:asciiTheme="minorHAnsi" w:hAnsiTheme="minorHAnsi" w:cstheme="minorHAnsi"/>
          <w:b/>
          <w:bCs/>
          <w:sz w:val="24"/>
          <w:szCs w:val="24"/>
        </w:rPr>
        <w:t>ho</w:t>
      </w:r>
      <w:r w:rsidR="004E1536" w:rsidRPr="008031D5">
        <w:rPr>
          <w:rFonts w:asciiTheme="minorHAnsi" w:hAnsiTheme="minorHAnsi" w:cstheme="minorHAnsi"/>
          <w:b/>
          <w:bCs/>
          <w:sz w:val="24"/>
          <w:szCs w:val="24"/>
        </w:rPr>
        <w:t xml:space="preserve"> have:</w:t>
      </w:r>
    </w:p>
    <w:p w14:paraId="51F5EA48" w14:textId="77777777" w:rsidR="008C5BF6" w:rsidRPr="008031D5" w:rsidRDefault="004E1536" w:rsidP="008C5BF6">
      <w:pPr>
        <w:pStyle w:val="PlainText"/>
        <w:numPr>
          <w:ilvl w:val="0"/>
          <w:numId w:val="3"/>
        </w:numPr>
        <w:ind w:left="709" w:hanging="283"/>
        <w:rPr>
          <w:rFonts w:asciiTheme="minorHAnsi" w:hAnsiTheme="minorHAnsi" w:cstheme="minorHAnsi"/>
          <w:sz w:val="24"/>
          <w:szCs w:val="24"/>
        </w:rPr>
      </w:pPr>
      <w:r w:rsidRPr="008031D5">
        <w:rPr>
          <w:rFonts w:asciiTheme="minorHAnsi" w:hAnsiTheme="minorHAnsi" w:cstheme="minorHAnsi"/>
          <w:sz w:val="24"/>
          <w:szCs w:val="24"/>
        </w:rPr>
        <w:t>a strong commitment to the role and improving outcomes for children</w:t>
      </w:r>
    </w:p>
    <w:p w14:paraId="6229BF65" w14:textId="77777777" w:rsidR="008C5BF6" w:rsidRPr="008031D5" w:rsidRDefault="004E1536" w:rsidP="008C5BF6">
      <w:pPr>
        <w:pStyle w:val="PlainText"/>
        <w:numPr>
          <w:ilvl w:val="0"/>
          <w:numId w:val="3"/>
        </w:numPr>
        <w:ind w:left="709" w:hanging="283"/>
        <w:rPr>
          <w:rFonts w:asciiTheme="minorHAnsi" w:hAnsiTheme="minorHAnsi" w:cstheme="minorHAnsi"/>
          <w:sz w:val="24"/>
          <w:szCs w:val="24"/>
        </w:rPr>
      </w:pPr>
      <w:r w:rsidRPr="008031D5">
        <w:rPr>
          <w:rFonts w:asciiTheme="minorHAnsi" w:hAnsiTheme="minorHAnsi" w:cstheme="minorHAnsi"/>
          <w:sz w:val="24"/>
          <w:szCs w:val="24"/>
        </w:rPr>
        <w:t xml:space="preserve">the inquisitiveness to question and </w:t>
      </w:r>
      <w:proofErr w:type="gramStart"/>
      <w:r w:rsidRPr="008031D5">
        <w:rPr>
          <w:rFonts w:asciiTheme="minorHAnsi" w:hAnsiTheme="minorHAnsi" w:cstheme="minorHAnsi"/>
          <w:sz w:val="24"/>
          <w:szCs w:val="24"/>
        </w:rPr>
        <w:t>analyse;</w:t>
      </w:r>
      <w:proofErr w:type="gramEnd"/>
    </w:p>
    <w:p w14:paraId="76A06D77" w14:textId="77777777" w:rsidR="008C5BF6" w:rsidRPr="008031D5" w:rsidRDefault="004E1536" w:rsidP="008C5BF6">
      <w:pPr>
        <w:pStyle w:val="PlainText"/>
        <w:numPr>
          <w:ilvl w:val="0"/>
          <w:numId w:val="3"/>
        </w:numPr>
        <w:ind w:left="709" w:hanging="283"/>
        <w:rPr>
          <w:rFonts w:asciiTheme="minorHAnsi" w:hAnsiTheme="minorHAnsi" w:cstheme="minorHAnsi"/>
          <w:sz w:val="24"/>
          <w:szCs w:val="24"/>
        </w:rPr>
      </w:pPr>
      <w:r w:rsidRPr="008031D5">
        <w:rPr>
          <w:rFonts w:asciiTheme="minorHAnsi" w:hAnsiTheme="minorHAnsi" w:cstheme="minorHAnsi"/>
          <w:sz w:val="24"/>
          <w:szCs w:val="24"/>
        </w:rPr>
        <w:t xml:space="preserve">the willingness to </w:t>
      </w:r>
      <w:proofErr w:type="gramStart"/>
      <w:r w:rsidRPr="008031D5">
        <w:rPr>
          <w:rFonts w:asciiTheme="minorHAnsi" w:hAnsiTheme="minorHAnsi" w:cstheme="minorHAnsi"/>
          <w:sz w:val="24"/>
          <w:szCs w:val="24"/>
        </w:rPr>
        <w:t>learn;</w:t>
      </w:r>
      <w:proofErr w:type="gramEnd"/>
    </w:p>
    <w:p w14:paraId="03945E07" w14:textId="77777777" w:rsidR="008C5BF6" w:rsidRPr="008031D5" w:rsidRDefault="004E1536" w:rsidP="008C5BF6">
      <w:pPr>
        <w:pStyle w:val="PlainText"/>
        <w:numPr>
          <w:ilvl w:val="0"/>
          <w:numId w:val="3"/>
        </w:numPr>
        <w:ind w:left="709" w:hanging="283"/>
        <w:rPr>
          <w:rFonts w:asciiTheme="minorHAnsi" w:hAnsiTheme="minorHAnsi" w:cstheme="minorHAnsi"/>
          <w:sz w:val="24"/>
          <w:szCs w:val="24"/>
        </w:rPr>
      </w:pPr>
      <w:r w:rsidRPr="008031D5">
        <w:rPr>
          <w:rFonts w:asciiTheme="minorHAnsi" w:hAnsiTheme="minorHAnsi" w:cstheme="minorHAnsi"/>
          <w:sz w:val="24"/>
          <w:szCs w:val="24"/>
        </w:rPr>
        <w:t xml:space="preserve">good inter-personal </w:t>
      </w:r>
      <w:proofErr w:type="gramStart"/>
      <w:r w:rsidRPr="008031D5">
        <w:rPr>
          <w:rFonts w:asciiTheme="minorHAnsi" w:hAnsiTheme="minorHAnsi" w:cstheme="minorHAnsi"/>
          <w:sz w:val="24"/>
          <w:szCs w:val="24"/>
        </w:rPr>
        <w:t>skills;</w:t>
      </w:r>
      <w:proofErr w:type="gramEnd"/>
      <w:r w:rsidR="008C5BF6" w:rsidRPr="008031D5">
        <w:rPr>
          <w:rFonts w:asciiTheme="minorHAnsi" w:hAnsiTheme="minorHAnsi" w:cstheme="minorHAnsi"/>
          <w:sz w:val="24"/>
          <w:szCs w:val="24"/>
        </w:rPr>
        <w:t xml:space="preserve"> </w:t>
      </w:r>
    </w:p>
    <w:p w14:paraId="6DE7E651" w14:textId="77777777" w:rsidR="004E1536" w:rsidRPr="008031D5" w:rsidRDefault="004E1536" w:rsidP="008C5BF6">
      <w:pPr>
        <w:pStyle w:val="PlainText"/>
        <w:numPr>
          <w:ilvl w:val="0"/>
          <w:numId w:val="3"/>
        </w:numPr>
        <w:ind w:left="709" w:hanging="283"/>
        <w:rPr>
          <w:rFonts w:asciiTheme="minorHAnsi" w:hAnsiTheme="minorHAnsi" w:cstheme="minorHAnsi"/>
          <w:sz w:val="24"/>
          <w:szCs w:val="24"/>
        </w:rPr>
      </w:pPr>
      <w:r w:rsidRPr="008031D5">
        <w:rPr>
          <w:rFonts w:asciiTheme="minorHAnsi" w:hAnsiTheme="minorHAnsi" w:cstheme="minorHAnsi"/>
          <w:sz w:val="24"/>
          <w:szCs w:val="24"/>
        </w:rPr>
        <w:t>ap</w:t>
      </w:r>
      <w:r w:rsidR="008C5BF6" w:rsidRPr="008031D5">
        <w:rPr>
          <w:rFonts w:asciiTheme="minorHAnsi" w:hAnsiTheme="minorHAnsi" w:cstheme="minorHAnsi"/>
          <w:sz w:val="24"/>
          <w:szCs w:val="24"/>
        </w:rPr>
        <w:t>propriate levels of literacy</w:t>
      </w:r>
      <w:r w:rsidRPr="008031D5">
        <w:rPr>
          <w:rFonts w:asciiTheme="minorHAnsi" w:hAnsiTheme="minorHAnsi" w:cstheme="minorHAnsi"/>
          <w:sz w:val="24"/>
          <w:szCs w:val="24"/>
        </w:rPr>
        <w:t xml:space="preserve"> and</w:t>
      </w:r>
      <w:r w:rsidR="008C5BF6" w:rsidRPr="008031D5">
        <w:rPr>
          <w:rFonts w:asciiTheme="minorHAnsi" w:hAnsiTheme="minorHAnsi" w:cstheme="minorHAnsi"/>
          <w:sz w:val="24"/>
          <w:szCs w:val="24"/>
        </w:rPr>
        <w:t xml:space="preserve"> </w:t>
      </w:r>
      <w:r w:rsidRPr="008031D5">
        <w:rPr>
          <w:rFonts w:asciiTheme="minorHAnsi" w:hAnsiTheme="minorHAnsi" w:cstheme="minorHAnsi"/>
          <w:sz w:val="24"/>
          <w:szCs w:val="24"/>
        </w:rPr>
        <w:t>sufficient numeracy skills to understand basic data.</w:t>
      </w:r>
    </w:p>
    <w:p w14:paraId="747B9EF8" w14:textId="77777777" w:rsidR="009D4891" w:rsidRPr="008031D5" w:rsidRDefault="009D4891" w:rsidP="009D4891">
      <w:pPr>
        <w:autoSpaceDE w:val="0"/>
        <w:autoSpaceDN w:val="0"/>
        <w:adjustRightInd w:val="0"/>
        <w:spacing w:line="276" w:lineRule="auto"/>
        <w:jc w:val="both"/>
        <w:rPr>
          <w:rFonts w:asciiTheme="minorHAnsi" w:eastAsia="Calibri" w:hAnsiTheme="minorHAnsi" w:cstheme="minorHAnsi"/>
          <w:szCs w:val="24"/>
        </w:rPr>
      </w:pPr>
    </w:p>
    <w:p w14:paraId="06BEA254" w14:textId="2E8B6810" w:rsidR="009D4891" w:rsidRPr="008031D5" w:rsidRDefault="004E1536" w:rsidP="008C5BF6">
      <w:pPr>
        <w:spacing w:line="276" w:lineRule="auto"/>
        <w:rPr>
          <w:rFonts w:asciiTheme="minorHAnsi" w:eastAsia="Calibri" w:hAnsiTheme="minorHAnsi" w:cstheme="minorHAnsi"/>
          <w:szCs w:val="24"/>
        </w:rPr>
      </w:pPr>
      <w:r w:rsidRPr="008031D5">
        <w:rPr>
          <w:rFonts w:asciiTheme="minorHAnsi" w:eastAsia="Calibri" w:hAnsiTheme="minorHAnsi" w:cstheme="minorHAnsi"/>
          <w:szCs w:val="24"/>
        </w:rPr>
        <w:lastRenderedPageBreak/>
        <w:t xml:space="preserve">The enclosed sheet summarises the circumstances under which someone cannot serve as a </w:t>
      </w:r>
      <w:r w:rsidR="00F22942" w:rsidRPr="008031D5">
        <w:rPr>
          <w:rFonts w:asciiTheme="minorHAnsi" w:eastAsia="Calibri" w:hAnsiTheme="minorHAnsi" w:cstheme="minorHAnsi"/>
          <w:szCs w:val="24"/>
        </w:rPr>
        <w:t>committee member</w:t>
      </w:r>
      <w:r w:rsidRPr="008031D5">
        <w:rPr>
          <w:rFonts w:asciiTheme="minorHAnsi" w:eastAsia="Calibri" w:hAnsiTheme="minorHAnsi" w:cstheme="minorHAnsi"/>
          <w:szCs w:val="24"/>
        </w:rPr>
        <w:t xml:space="preserve">. In addition, parents/carers who have paid employment in </w:t>
      </w:r>
      <w:r w:rsidR="005332F6" w:rsidRPr="008031D5">
        <w:rPr>
          <w:rFonts w:asciiTheme="minorHAnsi" w:eastAsia="Calibri" w:hAnsiTheme="minorHAnsi" w:cstheme="minorHAnsi"/>
          <w:szCs w:val="24"/>
        </w:rPr>
        <w:t>our</w:t>
      </w:r>
      <w:r w:rsidRPr="008031D5">
        <w:rPr>
          <w:rFonts w:asciiTheme="minorHAnsi" w:eastAsia="Calibri" w:hAnsiTheme="minorHAnsi" w:cstheme="minorHAnsi"/>
          <w:szCs w:val="24"/>
        </w:rPr>
        <w:t xml:space="preserve"> school for 500 or more hours in any consecutive 12-month period or who are elected members of the Local Authority are not eligible to stand in these elections. </w:t>
      </w:r>
    </w:p>
    <w:p w14:paraId="5420CFC5" w14:textId="77777777" w:rsidR="00F63ADE" w:rsidRDefault="00F63ADE" w:rsidP="00F63ADE">
      <w:pPr>
        <w:autoSpaceDE w:val="0"/>
        <w:autoSpaceDN w:val="0"/>
        <w:adjustRightInd w:val="0"/>
        <w:rPr>
          <w:rFonts w:asciiTheme="minorHAnsi" w:hAnsiTheme="minorHAnsi" w:cstheme="minorHAnsi"/>
        </w:rPr>
      </w:pPr>
    </w:p>
    <w:p w14:paraId="76CD5E2D" w14:textId="4374A256" w:rsidR="00F63ADE" w:rsidRPr="00F63ADE" w:rsidRDefault="00F63ADE" w:rsidP="00F63ADE">
      <w:pPr>
        <w:autoSpaceDE w:val="0"/>
        <w:autoSpaceDN w:val="0"/>
        <w:adjustRightInd w:val="0"/>
        <w:rPr>
          <w:rFonts w:asciiTheme="minorHAnsi" w:hAnsiTheme="minorHAnsi" w:cstheme="minorHAnsi"/>
        </w:rPr>
      </w:pPr>
      <w:r w:rsidRPr="00F63ADE">
        <w:rPr>
          <w:rFonts w:asciiTheme="minorHAnsi" w:hAnsiTheme="minorHAnsi" w:cstheme="minorHAnsi"/>
        </w:rPr>
        <w:t>Forward Education Trust is committed to safeguarding and promoting the welfare of children and young people and expects all staff and volunteers to share this commitment. All Local Academy Council members are subject to an enhanced DBS prohibition check and identity checks prior to appointment and the commencement of their duties.</w:t>
      </w:r>
    </w:p>
    <w:p w14:paraId="4BD68E4B" w14:textId="77777777" w:rsidR="009D4891" w:rsidRPr="008031D5" w:rsidRDefault="009D4891" w:rsidP="009D4891">
      <w:pPr>
        <w:spacing w:line="276" w:lineRule="auto"/>
        <w:rPr>
          <w:rFonts w:asciiTheme="minorHAnsi" w:eastAsia="Calibri" w:hAnsiTheme="minorHAnsi" w:cstheme="minorHAnsi"/>
          <w:szCs w:val="24"/>
        </w:rPr>
      </w:pPr>
    </w:p>
    <w:p w14:paraId="011DA7B2" w14:textId="1830105E" w:rsidR="004E1536" w:rsidRPr="008031D5" w:rsidRDefault="004E1536" w:rsidP="009D4891">
      <w:pPr>
        <w:spacing w:line="276" w:lineRule="auto"/>
        <w:rPr>
          <w:rFonts w:asciiTheme="minorHAnsi" w:eastAsia="Calibri" w:hAnsiTheme="minorHAnsi" w:cstheme="minorHAnsi"/>
          <w:szCs w:val="24"/>
        </w:rPr>
      </w:pPr>
      <w:r w:rsidRPr="008031D5">
        <w:rPr>
          <w:rFonts w:asciiTheme="minorHAnsi" w:eastAsia="Calibri" w:hAnsiTheme="minorHAnsi" w:cstheme="minorHAnsi"/>
          <w:szCs w:val="24"/>
        </w:rPr>
        <w:t>If you would like to stand for election, please complete the enclosed nomination form and return it to</w:t>
      </w:r>
      <w:r w:rsidR="00F22942" w:rsidRPr="008031D5">
        <w:rPr>
          <w:rFonts w:asciiTheme="minorHAnsi" w:eastAsia="Calibri" w:hAnsiTheme="minorHAnsi" w:cstheme="minorHAnsi"/>
          <w:szCs w:val="24"/>
        </w:rPr>
        <w:t xml:space="preserve"> </w:t>
      </w:r>
      <w:hyperlink r:id="rId7" w:history="1">
        <w:r w:rsidR="008A4EBD" w:rsidRPr="00926BA3">
          <w:rPr>
            <w:rStyle w:val="Hyperlink"/>
            <w:rFonts w:asciiTheme="minorHAnsi" w:eastAsia="Calibri" w:hAnsiTheme="minorHAnsi" w:cstheme="minorHAnsi"/>
            <w:color w:val="2E74B5" w:themeColor="accent1" w:themeShade="BF"/>
            <w:szCs w:val="24"/>
          </w:rPr>
          <w:t>enquiry@leycroft.fet.ac</w:t>
        </w:r>
      </w:hyperlink>
      <w:r w:rsidR="00A85C39">
        <w:rPr>
          <w:rFonts w:asciiTheme="minorHAnsi" w:eastAsia="Calibri" w:hAnsiTheme="minorHAnsi" w:cstheme="minorHAnsi"/>
          <w:szCs w:val="24"/>
        </w:rPr>
        <w:t xml:space="preserve"> or </w:t>
      </w:r>
      <w:r w:rsidR="00D32D67">
        <w:rPr>
          <w:rFonts w:asciiTheme="minorHAnsi" w:eastAsia="Calibri" w:hAnsiTheme="minorHAnsi" w:cstheme="minorHAnsi"/>
          <w:szCs w:val="24"/>
        </w:rPr>
        <w:t xml:space="preserve">school reception </w:t>
      </w:r>
      <w:r w:rsidR="009B67FD">
        <w:rPr>
          <w:rFonts w:asciiTheme="minorHAnsi" w:eastAsia="Calibri" w:hAnsiTheme="minorHAnsi" w:cstheme="minorHAnsi"/>
          <w:szCs w:val="24"/>
        </w:rPr>
        <w:t xml:space="preserve">in an envelope </w:t>
      </w:r>
      <w:r w:rsidR="00F22942" w:rsidRPr="008031D5">
        <w:rPr>
          <w:rFonts w:asciiTheme="minorHAnsi" w:eastAsia="Calibri" w:hAnsiTheme="minorHAnsi" w:cstheme="minorHAnsi"/>
          <w:szCs w:val="24"/>
        </w:rPr>
        <w:t xml:space="preserve">marked for the attention </w:t>
      </w:r>
      <w:r w:rsidR="004709EA" w:rsidRPr="008031D5">
        <w:rPr>
          <w:rFonts w:asciiTheme="minorHAnsi" w:eastAsia="Calibri" w:hAnsiTheme="minorHAnsi" w:cstheme="minorHAnsi"/>
          <w:szCs w:val="24"/>
        </w:rPr>
        <w:t>of ‘</w:t>
      </w:r>
      <w:r w:rsidR="00D32D67">
        <w:rPr>
          <w:rFonts w:asciiTheme="minorHAnsi" w:eastAsia="Calibri" w:hAnsiTheme="minorHAnsi" w:cstheme="minorHAnsi"/>
          <w:szCs w:val="24"/>
        </w:rPr>
        <w:t>Chair of the Local Academy Council</w:t>
      </w:r>
      <w:r w:rsidR="00F22942" w:rsidRPr="008031D5">
        <w:rPr>
          <w:rFonts w:asciiTheme="minorHAnsi" w:eastAsia="Calibri" w:hAnsiTheme="minorHAnsi" w:cstheme="minorHAnsi"/>
          <w:szCs w:val="24"/>
        </w:rPr>
        <w:t>’</w:t>
      </w:r>
      <w:r w:rsidR="00480E71">
        <w:rPr>
          <w:rFonts w:asciiTheme="minorHAnsi" w:eastAsia="Calibri" w:hAnsiTheme="minorHAnsi" w:cstheme="minorHAnsi"/>
          <w:szCs w:val="24"/>
        </w:rPr>
        <w:t xml:space="preserve"> by </w:t>
      </w:r>
      <w:r w:rsidR="00ED089F">
        <w:rPr>
          <w:rFonts w:asciiTheme="minorHAnsi" w:eastAsia="Calibri" w:hAnsiTheme="minorHAnsi" w:cstheme="minorHAnsi"/>
          <w:szCs w:val="24"/>
        </w:rPr>
        <w:t>3pm Friday 16</w:t>
      </w:r>
      <w:r w:rsidR="00ED089F" w:rsidRPr="00ED089F">
        <w:rPr>
          <w:rFonts w:asciiTheme="minorHAnsi" w:eastAsia="Calibri" w:hAnsiTheme="minorHAnsi" w:cstheme="minorHAnsi"/>
          <w:szCs w:val="24"/>
          <w:vertAlign w:val="superscript"/>
        </w:rPr>
        <w:t>th</w:t>
      </w:r>
      <w:r w:rsidR="00ED089F">
        <w:rPr>
          <w:rFonts w:asciiTheme="minorHAnsi" w:eastAsia="Calibri" w:hAnsiTheme="minorHAnsi" w:cstheme="minorHAnsi"/>
          <w:szCs w:val="24"/>
        </w:rPr>
        <w:t xml:space="preserve"> January.  </w:t>
      </w:r>
      <w:r w:rsidRPr="008031D5">
        <w:rPr>
          <w:rFonts w:asciiTheme="minorHAnsi" w:eastAsia="Calibri" w:hAnsiTheme="minorHAnsi" w:cstheme="minorHAnsi"/>
          <w:szCs w:val="24"/>
        </w:rPr>
        <w:t xml:space="preserve">You may also include a personal statement to support your nomination.  There is no limit on the length of this statement, however, we encourage candidates to be succinct when setting out the skills, experience and attributes that they can bring to the </w:t>
      </w:r>
      <w:r w:rsidR="00F22942" w:rsidRPr="008031D5">
        <w:rPr>
          <w:rFonts w:asciiTheme="minorHAnsi" w:eastAsia="Calibri" w:hAnsiTheme="minorHAnsi" w:cstheme="minorHAnsi"/>
          <w:szCs w:val="24"/>
        </w:rPr>
        <w:t>committee</w:t>
      </w:r>
      <w:r w:rsidRPr="008031D5">
        <w:rPr>
          <w:rFonts w:asciiTheme="minorHAnsi" w:eastAsia="Calibri" w:hAnsiTheme="minorHAnsi" w:cstheme="minorHAnsi"/>
          <w:szCs w:val="24"/>
        </w:rPr>
        <w:t xml:space="preserve"> to support their nomination. Self-nominations will be accepted, but if you are nominating another parent</w:t>
      </w:r>
      <w:r w:rsidR="009B67FD">
        <w:rPr>
          <w:rFonts w:asciiTheme="minorHAnsi" w:eastAsia="Calibri" w:hAnsiTheme="minorHAnsi" w:cstheme="minorHAnsi"/>
          <w:szCs w:val="24"/>
        </w:rPr>
        <w:t>,</w:t>
      </w:r>
      <w:r w:rsidRPr="008031D5">
        <w:rPr>
          <w:rFonts w:asciiTheme="minorHAnsi" w:eastAsia="Calibri" w:hAnsiTheme="minorHAnsi" w:cstheme="minorHAnsi"/>
          <w:szCs w:val="24"/>
        </w:rPr>
        <w:t xml:space="preserve"> please seek their prior consent.</w:t>
      </w:r>
    </w:p>
    <w:p w14:paraId="3C445D3A" w14:textId="77777777" w:rsidR="009B67FD" w:rsidRDefault="009B67FD" w:rsidP="004E1536">
      <w:pPr>
        <w:autoSpaceDE w:val="0"/>
        <w:autoSpaceDN w:val="0"/>
        <w:adjustRightInd w:val="0"/>
        <w:spacing w:after="120" w:line="276" w:lineRule="auto"/>
        <w:jc w:val="both"/>
        <w:rPr>
          <w:rFonts w:asciiTheme="minorHAnsi" w:eastAsia="Calibri" w:hAnsiTheme="minorHAnsi" w:cstheme="minorHAnsi"/>
          <w:szCs w:val="24"/>
        </w:rPr>
      </w:pPr>
    </w:p>
    <w:p w14:paraId="69B6FFF9" w14:textId="116DCC54" w:rsidR="004E1536" w:rsidRPr="008031D5" w:rsidRDefault="004E1536" w:rsidP="004E1536">
      <w:pPr>
        <w:autoSpaceDE w:val="0"/>
        <w:autoSpaceDN w:val="0"/>
        <w:adjustRightInd w:val="0"/>
        <w:spacing w:after="120" w:line="276" w:lineRule="auto"/>
        <w:jc w:val="both"/>
        <w:rPr>
          <w:rFonts w:asciiTheme="minorHAnsi" w:eastAsia="Calibri" w:hAnsiTheme="minorHAnsi" w:cstheme="minorHAnsi"/>
          <w:szCs w:val="24"/>
        </w:rPr>
      </w:pPr>
      <w:r w:rsidRPr="008031D5">
        <w:rPr>
          <w:rFonts w:asciiTheme="minorHAnsi" w:eastAsia="Calibri" w:hAnsiTheme="minorHAnsi" w:cstheme="minorHAnsi"/>
          <w:szCs w:val="24"/>
        </w:rPr>
        <w:t>If there are more nominations than vacancies</w:t>
      </w:r>
      <w:r w:rsidR="00F22942" w:rsidRPr="008031D5">
        <w:rPr>
          <w:rFonts w:asciiTheme="minorHAnsi" w:eastAsia="Calibri" w:hAnsiTheme="minorHAnsi" w:cstheme="minorHAnsi"/>
          <w:szCs w:val="24"/>
        </w:rPr>
        <w:t>,</w:t>
      </w:r>
      <w:r w:rsidRPr="008031D5">
        <w:rPr>
          <w:rFonts w:asciiTheme="minorHAnsi" w:eastAsia="Calibri" w:hAnsiTheme="minorHAnsi" w:cstheme="minorHAnsi"/>
          <w:szCs w:val="24"/>
        </w:rPr>
        <w:t xml:space="preserve"> the election will be by secret ballot. If a ballot is necessary, voting papers will be sent </w:t>
      </w:r>
      <w:r w:rsidR="006023EB" w:rsidRPr="008031D5">
        <w:rPr>
          <w:rFonts w:asciiTheme="minorHAnsi" w:eastAsia="Calibri" w:hAnsiTheme="minorHAnsi" w:cstheme="minorHAnsi"/>
          <w:szCs w:val="24"/>
        </w:rPr>
        <w:t xml:space="preserve">out </w:t>
      </w:r>
      <w:r w:rsidRPr="008031D5">
        <w:rPr>
          <w:rFonts w:asciiTheme="minorHAnsi" w:eastAsia="Calibri" w:hAnsiTheme="minorHAnsi" w:cstheme="minorHAnsi"/>
          <w:szCs w:val="24"/>
        </w:rPr>
        <w:t>to all parents together with details of the ballot procedure.</w:t>
      </w:r>
    </w:p>
    <w:p w14:paraId="4F28C218" w14:textId="77777777" w:rsidR="009B67FD" w:rsidRDefault="009B67FD" w:rsidP="008C5BF6">
      <w:pPr>
        <w:autoSpaceDE w:val="0"/>
        <w:autoSpaceDN w:val="0"/>
        <w:adjustRightInd w:val="0"/>
        <w:spacing w:after="120" w:line="276" w:lineRule="auto"/>
        <w:jc w:val="both"/>
        <w:rPr>
          <w:rFonts w:asciiTheme="minorHAnsi" w:eastAsia="Calibri" w:hAnsiTheme="minorHAnsi" w:cstheme="minorHAnsi"/>
          <w:szCs w:val="24"/>
        </w:rPr>
      </w:pPr>
    </w:p>
    <w:p w14:paraId="2C86E906" w14:textId="25B94214" w:rsidR="004E1536" w:rsidRPr="008031D5" w:rsidRDefault="004E1536" w:rsidP="008C5BF6">
      <w:pPr>
        <w:autoSpaceDE w:val="0"/>
        <w:autoSpaceDN w:val="0"/>
        <w:adjustRightInd w:val="0"/>
        <w:spacing w:after="120" w:line="276" w:lineRule="auto"/>
        <w:jc w:val="both"/>
        <w:rPr>
          <w:rFonts w:asciiTheme="minorHAnsi" w:eastAsia="Calibri" w:hAnsiTheme="minorHAnsi" w:cstheme="minorHAnsi"/>
          <w:szCs w:val="24"/>
        </w:rPr>
      </w:pPr>
      <w:r w:rsidRPr="008031D5">
        <w:rPr>
          <w:rFonts w:asciiTheme="minorHAnsi" w:eastAsia="Calibri" w:hAnsiTheme="minorHAnsi" w:cstheme="minorHAnsi"/>
          <w:szCs w:val="24"/>
        </w:rPr>
        <w:t>Yours faithfully,</w:t>
      </w:r>
    </w:p>
    <w:p w14:paraId="3366F173" w14:textId="098D7D92" w:rsidR="00E31704" w:rsidRDefault="003250C7" w:rsidP="004E1536">
      <w:pPr>
        <w:spacing w:line="276" w:lineRule="auto"/>
        <w:rPr>
          <w:rFonts w:asciiTheme="minorHAnsi" w:eastAsia="Calibri" w:hAnsiTheme="minorHAnsi" w:cstheme="minorHAnsi"/>
          <w:szCs w:val="24"/>
        </w:rPr>
      </w:pPr>
      <w:r>
        <w:rPr>
          <w:rFonts w:asciiTheme="minorHAnsi" w:eastAsia="Calibri" w:hAnsiTheme="minorHAnsi" w:cstheme="minorHAnsi"/>
          <w:szCs w:val="24"/>
        </w:rPr>
        <w:t>Vikash Joshi</w:t>
      </w:r>
    </w:p>
    <w:p w14:paraId="0C6BACA0" w14:textId="657271E6" w:rsidR="004D39DE" w:rsidRDefault="00E31704" w:rsidP="004E1536">
      <w:pPr>
        <w:spacing w:line="276" w:lineRule="auto"/>
        <w:rPr>
          <w:rFonts w:asciiTheme="minorHAnsi" w:eastAsia="Calibri" w:hAnsiTheme="minorHAnsi" w:cstheme="minorHAnsi"/>
          <w:szCs w:val="24"/>
        </w:rPr>
      </w:pPr>
      <w:r>
        <w:rPr>
          <w:rFonts w:asciiTheme="minorHAnsi" w:eastAsia="Calibri" w:hAnsiTheme="minorHAnsi" w:cstheme="minorHAnsi"/>
          <w:szCs w:val="24"/>
        </w:rPr>
        <w:t xml:space="preserve">Chair, </w:t>
      </w:r>
      <w:proofErr w:type="spellStart"/>
      <w:r w:rsidR="00926BA3">
        <w:rPr>
          <w:rFonts w:asciiTheme="minorHAnsi" w:eastAsia="Calibri" w:hAnsiTheme="minorHAnsi" w:cstheme="minorHAnsi"/>
          <w:szCs w:val="24"/>
        </w:rPr>
        <w:t>Leycroft</w:t>
      </w:r>
      <w:proofErr w:type="spellEnd"/>
      <w:r>
        <w:rPr>
          <w:rFonts w:asciiTheme="minorHAnsi" w:eastAsia="Calibri" w:hAnsiTheme="minorHAnsi" w:cstheme="minorHAnsi"/>
          <w:szCs w:val="24"/>
        </w:rPr>
        <w:t xml:space="preserve"> Local Academy </w:t>
      </w:r>
      <w:r w:rsidR="004D39DE">
        <w:rPr>
          <w:rFonts w:asciiTheme="minorHAnsi" w:eastAsia="Calibri" w:hAnsiTheme="minorHAnsi" w:cstheme="minorHAnsi"/>
          <w:szCs w:val="24"/>
        </w:rPr>
        <w:t>Council</w:t>
      </w:r>
    </w:p>
    <w:p w14:paraId="01A948E0" w14:textId="77777777" w:rsidR="004D39DE" w:rsidRDefault="004D39DE" w:rsidP="004E1536">
      <w:pPr>
        <w:spacing w:line="276" w:lineRule="auto"/>
        <w:rPr>
          <w:rFonts w:asciiTheme="minorHAnsi" w:eastAsia="Calibri" w:hAnsiTheme="minorHAnsi" w:cstheme="minorHAnsi"/>
          <w:szCs w:val="24"/>
        </w:rPr>
      </w:pPr>
    </w:p>
    <w:p w14:paraId="338EB34C" w14:textId="607256E4" w:rsidR="004E1536" w:rsidRDefault="004D39DE" w:rsidP="004E1536">
      <w:pPr>
        <w:spacing w:line="276" w:lineRule="auto"/>
        <w:rPr>
          <w:rFonts w:asciiTheme="minorHAnsi" w:eastAsia="Calibri" w:hAnsiTheme="minorHAnsi" w:cstheme="minorHAnsi"/>
          <w:szCs w:val="24"/>
        </w:rPr>
      </w:pPr>
      <w:r>
        <w:rPr>
          <w:rFonts w:asciiTheme="minorHAnsi" w:eastAsia="Calibri" w:hAnsiTheme="minorHAnsi" w:cstheme="minorHAnsi"/>
          <w:szCs w:val="24"/>
        </w:rPr>
        <w:t xml:space="preserve"> </w:t>
      </w:r>
      <w:r w:rsidR="00587C3F" w:rsidRPr="008031D5">
        <w:rPr>
          <w:rFonts w:asciiTheme="minorHAnsi" w:eastAsia="Calibri" w:hAnsiTheme="minorHAnsi" w:cstheme="minorHAnsi"/>
          <w:szCs w:val="24"/>
        </w:rPr>
        <w:t>Enc.</w:t>
      </w:r>
      <w:r w:rsidR="00587C3F" w:rsidRPr="008031D5">
        <w:rPr>
          <w:rFonts w:asciiTheme="minorHAnsi" w:eastAsia="Calibri" w:hAnsiTheme="minorHAnsi" w:cstheme="minorHAnsi"/>
          <w:szCs w:val="24"/>
        </w:rPr>
        <w:tab/>
        <w:t xml:space="preserve">Nomination form </w:t>
      </w:r>
      <w:r w:rsidR="009B67FD">
        <w:rPr>
          <w:rFonts w:asciiTheme="minorHAnsi" w:eastAsia="Calibri" w:hAnsiTheme="minorHAnsi" w:cstheme="minorHAnsi"/>
          <w:szCs w:val="24"/>
        </w:rPr>
        <w:t xml:space="preserve">&amp; </w:t>
      </w:r>
      <w:r w:rsidR="00587C3F" w:rsidRPr="008031D5">
        <w:rPr>
          <w:rFonts w:asciiTheme="minorHAnsi" w:eastAsia="Calibri" w:hAnsiTheme="minorHAnsi" w:cstheme="minorHAnsi"/>
          <w:szCs w:val="24"/>
        </w:rPr>
        <w:t>Governor disqualification detail</w:t>
      </w:r>
    </w:p>
    <w:p w14:paraId="05F4DFD3" w14:textId="1E3B538F" w:rsidR="004D39DE" w:rsidRDefault="004D39DE">
      <w:pPr>
        <w:spacing w:after="160" w:line="259" w:lineRule="auto"/>
        <w:rPr>
          <w:rFonts w:asciiTheme="minorHAnsi" w:eastAsia="Calibri" w:hAnsiTheme="minorHAnsi" w:cstheme="minorHAnsi"/>
          <w:szCs w:val="24"/>
        </w:rPr>
      </w:pPr>
      <w:r>
        <w:rPr>
          <w:rFonts w:asciiTheme="minorHAnsi" w:eastAsia="Calibri" w:hAnsiTheme="minorHAnsi" w:cstheme="minorHAnsi"/>
          <w:szCs w:val="24"/>
        </w:rPr>
        <w:br w:type="page"/>
      </w:r>
    </w:p>
    <w:p w14:paraId="65014760" w14:textId="67F552F5" w:rsidR="004D39DE" w:rsidRPr="008031D5" w:rsidRDefault="004D39DE" w:rsidP="004E1536">
      <w:pPr>
        <w:spacing w:line="276" w:lineRule="auto"/>
        <w:rPr>
          <w:rFonts w:asciiTheme="minorHAnsi" w:eastAsia="Calibri" w:hAnsiTheme="minorHAnsi" w:cstheme="minorHAnsi"/>
          <w:szCs w:val="24"/>
        </w:rPr>
      </w:pPr>
    </w:p>
    <w:p w14:paraId="58B11C22" w14:textId="497C5DD7" w:rsidR="008C5BF6" w:rsidRDefault="002923C8" w:rsidP="003D581D">
      <w:pPr>
        <w:spacing w:after="120" w:line="276" w:lineRule="auto"/>
        <w:rPr>
          <w:rFonts w:asciiTheme="minorHAnsi" w:hAnsiTheme="minorHAnsi" w:cstheme="minorHAnsi"/>
          <w:noProof/>
        </w:rPr>
      </w:pPr>
      <w:r w:rsidRPr="002923C8">
        <w:rPr>
          <w:rFonts w:ascii="Calibri" w:hAnsi="Calibri" w:cs="Calibri"/>
          <w:noProof/>
          <w:sz w:val="22"/>
          <w:szCs w:val="22"/>
        </w:rPr>
        <w:drawing>
          <wp:anchor distT="0" distB="0" distL="114300" distR="114300" simplePos="0" relativeHeight="251666432" behindDoc="0" locked="0" layoutInCell="1" allowOverlap="1" wp14:anchorId="54DD5CB8" wp14:editId="3CFAAB82">
            <wp:simplePos x="0" y="0"/>
            <wp:positionH relativeFrom="margin">
              <wp:align>left</wp:align>
            </wp:positionH>
            <wp:positionV relativeFrom="paragraph">
              <wp:posOffset>8890</wp:posOffset>
            </wp:positionV>
            <wp:extent cx="1613535" cy="574040"/>
            <wp:effectExtent l="0" t="0" r="5715" b="0"/>
            <wp:wrapNone/>
            <wp:docPr id="1023615205" name="Picture 102361520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53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581D" w:rsidRPr="00D27937">
        <w:rPr>
          <w:rFonts w:asciiTheme="minorHAnsi" w:eastAsia="Calibri" w:hAnsiTheme="minorHAnsi" w:cstheme="minorHAnsi"/>
          <w:noProof/>
          <w:sz w:val="22"/>
          <w:szCs w:val="22"/>
          <w:highlight w:val="yellow"/>
          <w:lang w:eastAsia="en-GB"/>
        </w:rPr>
        <w:drawing>
          <wp:anchor distT="0" distB="0" distL="114300" distR="114300" simplePos="0" relativeHeight="251662336" behindDoc="0" locked="0" layoutInCell="1" allowOverlap="1" wp14:anchorId="71042127" wp14:editId="663CED96">
            <wp:simplePos x="0" y="0"/>
            <wp:positionH relativeFrom="column">
              <wp:posOffset>4084320</wp:posOffset>
            </wp:positionH>
            <wp:positionV relativeFrom="paragraph">
              <wp:posOffset>193675</wp:posOffset>
            </wp:positionV>
            <wp:extent cx="2076450" cy="582195"/>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ward 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629" cy="584488"/>
                    </a:xfrm>
                    <a:prstGeom prst="rect">
                      <a:avLst/>
                    </a:prstGeom>
                  </pic:spPr>
                </pic:pic>
              </a:graphicData>
            </a:graphic>
            <wp14:sizeRelH relativeFrom="margin">
              <wp14:pctWidth>0</wp14:pctWidth>
            </wp14:sizeRelH>
            <wp14:sizeRelV relativeFrom="margin">
              <wp14:pctHeight>0</wp14:pctHeight>
            </wp14:sizeRelV>
          </wp:anchor>
        </w:drawing>
      </w:r>
    </w:p>
    <w:p w14:paraId="659F0675" w14:textId="77777777" w:rsidR="0096625C" w:rsidRDefault="0096625C" w:rsidP="003D581D">
      <w:pPr>
        <w:spacing w:after="120" w:line="276" w:lineRule="auto"/>
        <w:rPr>
          <w:rFonts w:asciiTheme="minorHAnsi" w:hAnsiTheme="minorHAnsi" w:cstheme="minorHAnsi"/>
          <w:noProof/>
        </w:rPr>
      </w:pPr>
    </w:p>
    <w:p w14:paraId="71A035CB" w14:textId="77777777" w:rsidR="0096625C" w:rsidRDefault="0096625C" w:rsidP="003D581D">
      <w:pPr>
        <w:spacing w:after="120" w:line="276" w:lineRule="auto"/>
        <w:rPr>
          <w:rFonts w:asciiTheme="minorHAnsi" w:hAnsiTheme="minorHAnsi" w:cstheme="minorHAnsi"/>
          <w:noProof/>
        </w:rPr>
      </w:pPr>
    </w:p>
    <w:p w14:paraId="37CEBCA0" w14:textId="77777777" w:rsidR="00D27937" w:rsidRPr="00241222" w:rsidRDefault="00D27937" w:rsidP="003D581D">
      <w:pPr>
        <w:spacing w:after="120" w:line="276" w:lineRule="auto"/>
        <w:rPr>
          <w:rFonts w:asciiTheme="minorHAnsi" w:eastAsia="Calibri" w:hAnsiTheme="minorHAnsi" w:cstheme="minorHAnsi"/>
          <w:sz w:val="20"/>
        </w:rPr>
      </w:pPr>
    </w:p>
    <w:p w14:paraId="1D91205E" w14:textId="4BD6C94A" w:rsidR="004E1536" w:rsidRPr="00241222" w:rsidRDefault="00B866C4" w:rsidP="00B866C4">
      <w:pPr>
        <w:spacing w:after="240" w:line="276" w:lineRule="auto"/>
        <w:jc w:val="center"/>
        <w:rPr>
          <w:rFonts w:asciiTheme="minorHAnsi" w:eastAsia="Calibri" w:hAnsiTheme="minorHAnsi" w:cstheme="minorHAnsi"/>
          <w:b/>
          <w:sz w:val="32"/>
          <w:szCs w:val="32"/>
        </w:rPr>
      </w:pPr>
      <w:r w:rsidRPr="00241222">
        <w:rPr>
          <w:rFonts w:asciiTheme="minorHAnsi" w:eastAsia="Calibri" w:hAnsiTheme="minorHAnsi" w:cstheme="minorHAnsi"/>
          <w:b/>
          <w:sz w:val="32"/>
          <w:szCs w:val="32"/>
        </w:rPr>
        <w:t xml:space="preserve">Local </w:t>
      </w:r>
      <w:r w:rsidR="008F2991" w:rsidRPr="00241222">
        <w:rPr>
          <w:rFonts w:asciiTheme="minorHAnsi" w:eastAsia="Calibri" w:hAnsiTheme="minorHAnsi" w:cstheme="minorHAnsi"/>
          <w:b/>
          <w:sz w:val="32"/>
          <w:szCs w:val="32"/>
        </w:rPr>
        <w:t>Academy</w:t>
      </w:r>
      <w:r w:rsidR="003D581D" w:rsidRPr="00241222">
        <w:rPr>
          <w:rFonts w:asciiTheme="minorHAnsi" w:eastAsia="Calibri" w:hAnsiTheme="minorHAnsi" w:cstheme="minorHAnsi"/>
          <w:b/>
          <w:sz w:val="32"/>
          <w:szCs w:val="32"/>
        </w:rPr>
        <w:t xml:space="preserve"> </w:t>
      </w:r>
      <w:r w:rsidR="008F2991" w:rsidRPr="00241222">
        <w:rPr>
          <w:rFonts w:asciiTheme="minorHAnsi" w:eastAsia="Calibri" w:hAnsiTheme="minorHAnsi" w:cstheme="minorHAnsi"/>
          <w:b/>
          <w:sz w:val="32"/>
          <w:szCs w:val="32"/>
        </w:rPr>
        <w:t>Council</w:t>
      </w:r>
      <w:r w:rsidRPr="00241222">
        <w:rPr>
          <w:rFonts w:asciiTheme="minorHAnsi" w:eastAsia="Calibri" w:hAnsiTheme="minorHAnsi" w:cstheme="minorHAnsi"/>
          <w:b/>
          <w:sz w:val="32"/>
          <w:szCs w:val="32"/>
        </w:rPr>
        <w:t xml:space="preserve"> Member Application Form</w:t>
      </w:r>
    </w:p>
    <w:p w14:paraId="29986D2D" w14:textId="09F4F008" w:rsidR="00B866C4" w:rsidRPr="00241222" w:rsidRDefault="004E1536" w:rsidP="003D581D">
      <w:pPr>
        <w:spacing w:after="240" w:line="276" w:lineRule="auto"/>
        <w:jc w:val="center"/>
        <w:rPr>
          <w:rFonts w:asciiTheme="minorHAnsi" w:eastAsia="Calibri" w:hAnsiTheme="minorHAnsi" w:cstheme="minorHAnsi"/>
          <w:b/>
          <w:sz w:val="22"/>
          <w:szCs w:val="22"/>
          <w:u w:val="single"/>
        </w:rPr>
      </w:pPr>
      <w:r w:rsidRPr="00241222">
        <w:rPr>
          <w:rFonts w:asciiTheme="minorHAnsi" w:eastAsia="Calibri" w:hAnsiTheme="minorHAnsi" w:cstheme="minorHAnsi"/>
          <w:b/>
          <w:sz w:val="22"/>
          <w:szCs w:val="22"/>
          <w:u w:val="single"/>
        </w:rPr>
        <w:t xml:space="preserve">NOMINATION </w:t>
      </w:r>
      <w:r w:rsidR="00B866C4" w:rsidRPr="00241222">
        <w:rPr>
          <w:rFonts w:asciiTheme="minorHAnsi" w:eastAsia="Calibri" w:hAnsiTheme="minorHAnsi" w:cstheme="minorHAnsi"/>
          <w:b/>
          <w:sz w:val="22"/>
          <w:szCs w:val="22"/>
          <w:u w:val="single"/>
        </w:rPr>
        <w:t>FORM FOR THE ELECTION OF PARENT/CARER COMMITTEE MEMBER</w:t>
      </w:r>
    </w:p>
    <w:p w14:paraId="57A13070" w14:textId="77777777" w:rsidR="004E1536" w:rsidRPr="00241222" w:rsidRDefault="004E1536" w:rsidP="004709EA">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Please enter IN BLOCK LETTERS the name and address of the person being nominated for election:</w:t>
      </w:r>
    </w:p>
    <w:p w14:paraId="5DCC1167" w14:textId="77777777" w:rsidR="004E1536" w:rsidRPr="00241222" w:rsidRDefault="004E1536" w:rsidP="004709EA">
      <w:pPr>
        <w:spacing w:line="276" w:lineRule="auto"/>
        <w:rPr>
          <w:rFonts w:asciiTheme="minorHAnsi" w:eastAsia="Calibri" w:hAnsiTheme="minorHAnsi" w:cstheme="minorHAnsi"/>
          <w:sz w:val="22"/>
          <w:szCs w:val="22"/>
        </w:rPr>
      </w:pPr>
    </w:p>
    <w:p w14:paraId="78C478A7" w14:textId="77777777" w:rsidR="004E1536" w:rsidRPr="00241222" w:rsidRDefault="004E1536" w:rsidP="004709EA">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Name: ___________________________________________________________________</w:t>
      </w:r>
      <w:r w:rsidR="008C5BF6" w:rsidRPr="00241222">
        <w:rPr>
          <w:rFonts w:asciiTheme="minorHAnsi" w:eastAsia="Calibri" w:hAnsiTheme="minorHAnsi" w:cstheme="minorHAnsi"/>
          <w:sz w:val="22"/>
          <w:szCs w:val="22"/>
        </w:rPr>
        <w:t>____</w:t>
      </w:r>
    </w:p>
    <w:p w14:paraId="24558F83" w14:textId="77777777" w:rsidR="004E1536" w:rsidRPr="00241222" w:rsidRDefault="004E1536" w:rsidP="004709EA">
      <w:pPr>
        <w:spacing w:line="276" w:lineRule="auto"/>
        <w:rPr>
          <w:rFonts w:asciiTheme="minorHAnsi" w:eastAsia="Calibri" w:hAnsiTheme="minorHAnsi" w:cstheme="minorHAnsi"/>
          <w:sz w:val="22"/>
          <w:szCs w:val="22"/>
        </w:rPr>
      </w:pPr>
    </w:p>
    <w:p w14:paraId="016F5D59" w14:textId="77777777" w:rsidR="004E1536" w:rsidRPr="00241222" w:rsidRDefault="004E1536" w:rsidP="004709EA">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Address:</w:t>
      </w:r>
      <w:r w:rsidR="008C5BF6" w:rsidRPr="00241222">
        <w:rPr>
          <w:rFonts w:asciiTheme="minorHAnsi" w:eastAsia="Calibri" w:hAnsiTheme="minorHAnsi" w:cstheme="minorHAnsi"/>
          <w:sz w:val="22"/>
          <w:szCs w:val="22"/>
        </w:rPr>
        <w:t xml:space="preserve"> _____________________________________________________________________</w:t>
      </w:r>
    </w:p>
    <w:p w14:paraId="04C72DC0" w14:textId="77777777" w:rsidR="004709EA" w:rsidRDefault="004709EA" w:rsidP="004709EA">
      <w:pPr>
        <w:spacing w:line="276" w:lineRule="auto"/>
        <w:rPr>
          <w:rFonts w:asciiTheme="minorHAnsi" w:eastAsia="Calibri" w:hAnsiTheme="minorHAnsi" w:cstheme="minorHAnsi"/>
          <w:sz w:val="22"/>
          <w:szCs w:val="22"/>
        </w:rPr>
      </w:pPr>
    </w:p>
    <w:p w14:paraId="285CE11F" w14:textId="06444993" w:rsidR="004E1536" w:rsidRPr="00241222" w:rsidRDefault="004E1536" w:rsidP="004709EA">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__________________________________________________________________</w:t>
      </w:r>
      <w:r w:rsidR="008C5BF6" w:rsidRPr="00241222">
        <w:rPr>
          <w:rFonts w:asciiTheme="minorHAnsi" w:eastAsia="Calibri" w:hAnsiTheme="minorHAnsi" w:cstheme="minorHAnsi"/>
          <w:sz w:val="22"/>
          <w:szCs w:val="22"/>
        </w:rPr>
        <w:t>____</w:t>
      </w:r>
      <w:r w:rsidRPr="00241222">
        <w:rPr>
          <w:rFonts w:asciiTheme="minorHAnsi" w:eastAsia="Calibri" w:hAnsiTheme="minorHAnsi" w:cstheme="minorHAnsi"/>
          <w:sz w:val="22"/>
          <w:szCs w:val="22"/>
        </w:rPr>
        <w:t>_______</w:t>
      </w:r>
    </w:p>
    <w:p w14:paraId="0E35282D" w14:textId="77777777" w:rsidR="004E1536" w:rsidRPr="00241222" w:rsidRDefault="004E1536" w:rsidP="004709EA">
      <w:pPr>
        <w:spacing w:line="276" w:lineRule="auto"/>
        <w:rPr>
          <w:rFonts w:asciiTheme="minorHAnsi" w:eastAsia="Calibri" w:hAnsiTheme="minorHAnsi" w:cstheme="minorHAnsi"/>
          <w:sz w:val="22"/>
          <w:szCs w:val="22"/>
        </w:rPr>
      </w:pPr>
    </w:p>
    <w:p w14:paraId="2852F105" w14:textId="77777777" w:rsidR="004E1536" w:rsidRPr="00241222" w:rsidRDefault="004E1536" w:rsidP="004709EA">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Signature of person nominated: _______________________________________</w:t>
      </w:r>
      <w:r w:rsidR="008C5BF6" w:rsidRPr="00241222">
        <w:rPr>
          <w:rFonts w:asciiTheme="minorHAnsi" w:eastAsia="Calibri" w:hAnsiTheme="minorHAnsi" w:cstheme="minorHAnsi"/>
          <w:sz w:val="22"/>
          <w:szCs w:val="22"/>
        </w:rPr>
        <w:t>____</w:t>
      </w:r>
      <w:r w:rsidRPr="00241222">
        <w:rPr>
          <w:rFonts w:asciiTheme="minorHAnsi" w:eastAsia="Calibri" w:hAnsiTheme="minorHAnsi" w:cstheme="minorHAnsi"/>
          <w:sz w:val="22"/>
          <w:szCs w:val="22"/>
        </w:rPr>
        <w:t>_________</w:t>
      </w:r>
    </w:p>
    <w:p w14:paraId="6376105F" w14:textId="77777777" w:rsidR="004709EA" w:rsidRDefault="004709EA" w:rsidP="004709EA">
      <w:pPr>
        <w:spacing w:line="276" w:lineRule="auto"/>
        <w:rPr>
          <w:rFonts w:asciiTheme="minorHAnsi" w:eastAsia="Calibri" w:hAnsiTheme="minorHAnsi" w:cstheme="minorHAnsi"/>
          <w:sz w:val="22"/>
          <w:szCs w:val="22"/>
        </w:rPr>
      </w:pPr>
    </w:p>
    <w:p w14:paraId="4761990E" w14:textId="0E0FCBE0" w:rsidR="004E1536" w:rsidRDefault="004E1536" w:rsidP="004709EA">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Child’s name and class:</w:t>
      </w:r>
      <w:r w:rsidR="008C5BF6" w:rsidRPr="00241222">
        <w:rPr>
          <w:rFonts w:asciiTheme="minorHAnsi" w:eastAsia="Calibri" w:hAnsiTheme="minorHAnsi" w:cstheme="minorHAnsi"/>
          <w:sz w:val="22"/>
          <w:szCs w:val="22"/>
        </w:rPr>
        <w:t xml:space="preserve"> __________</w:t>
      </w:r>
      <w:r w:rsidRPr="00241222">
        <w:rPr>
          <w:rFonts w:asciiTheme="minorHAnsi" w:eastAsia="Calibri" w:hAnsiTheme="minorHAnsi" w:cstheme="minorHAnsi"/>
          <w:sz w:val="22"/>
          <w:szCs w:val="22"/>
        </w:rPr>
        <w:t>__________</w:t>
      </w:r>
      <w:r w:rsidR="008C5BF6" w:rsidRPr="00241222">
        <w:rPr>
          <w:rFonts w:asciiTheme="minorHAnsi" w:eastAsia="Calibri" w:hAnsiTheme="minorHAnsi" w:cstheme="minorHAnsi"/>
          <w:sz w:val="22"/>
          <w:szCs w:val="22"/>
        </w:rPr>
        <w:t>________________________</w:t>
      </w:r>
      <w:r w:rsidRPr="00241222">
        <w:rPr>
          <w:rFonts w:asciiTheme="minorHAnsi" w:eastAsia="Calibri" w:hAnsiTheme="minorHAnsi" w:cstheme="minorHAnsi"/>
          <w:sz w:val="22"/>
          <w:szCs w:val="22"/>
        </w:rPr>
        <w:t>______________</w:t>
      </w:r>
    </w:p>
    <w:p w14:paraId="0F0D190F" w14:textId="04870F46" w:rsidR="0059238E" w:rsidRDefault="0059238E" w:rsidP="004709EA">
      <w:pPr>
        <w:spacing w:line="276" w:lineRule="auto"/>
        <w:rPr>
          <w:rFonts w:asciiTheme="minorHAnsi" w:eastAsia="Calibri" w:hAnsiTheme="minorHAnsi" w:cstheme="minorHAnsi"/>
          <w:sz w:val="22"/>
          <w:szCs w:val="22"/>
        </w:rPr>
      </w:pPr>
    </w:p>
    <w:p w14:paraId="567B483D" w14:textId="77777777" w:rsidR="0059238E" w:rsidRDefault="0059238E" w:rsidP="0059238E">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Name of proposer (if different to nominee): __________________________________________</w:t>
      </w:r>
    </w:p>
    <w:p w14:paraId="528F3F19" w14:textId="77777777" w:rsidR="0059238E" w:rsidRDefault="0059238E" w:rsidP="0059238E">
      <w:pPr>
        <w:spacing w:line="276" w:lineRule="auto"/>
        <w:rPr>
          <w:rFonts w:asciiTheme="minorHAnsi" w:eastAsia="Calibri" w:hAnsiTheme="minorHAnsi" w:cstheme="minorHAnsi"/>
          <w:sz w:val="22"/>
          <w:szCs w:val="22"/>
        </w:rPr>
      </w:pPr>
    </w:p>
    <w:p w14:paraId="5C749459" w14:textId="77777777" w:rsidR="0059238E" w:rsidRPr="00241222" w:rsidRDefault="0059238E" w:rsidP="0059238E">
      <w:pPr>
        <w:spacing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Signature of proposer (if different to nominee): ________________________________________</w:t>
      </w:r>
    </w:p>
    <w:p w14:paraId="4C619418" w14:textId="77777777" w:rsidR="0059238E" w:rsidRPr="00241222" w:rsidRDefault="0059238E" w:rsidP="004709EA">
      <w:pPr>
        <w:spacing w:line="276" w:lineRule="auto"/>
        <w:rPr>
          <w:rFonts w:asciiTheme="minorHAnsi" w:eastAsia="Calibri" w:hAnsiTheme="minorHAnsi" w:cstheme="minorHAnsi"/>
          <w:sz w:val="22"/>
          <w:szCs w:val="22"/>
        </w:rPr>
      </w:pPr>
    </w:p>
    <w:p w14:paraId="06398A7A" w14:textId="77777777" w:rsidR="004E1536" w:rsidRPr="00241222" w:rsidRDefault="004E1536" w:rsidP="004E1536">
      <w:pPr>
        <w:spacing w:after="240" w:line="276" w:lineRule="auto"/>
        <w:rPr>
          <w:rFonts w:asciiTheme="minorHAnsi" w:eastAsia="Calibri" w:hAnsiTheme="minorHAnsi" w:cstheme="minorHAnsi"/>
          <w:b/>
          <w:sz w:val="22"/>
          <w:szCs w:val="22"/>
        </w:rPr>
      </w:pPr>
    </w:p>
    <w:p w14:paraId="68821C5F" w14:textId="4618FBA2" w:rsidR="004E1536" w:rsidRPr="00241222" w:rsidRDefault="004E1536" w:rsidP="004E1536">
      <w:pPr>
        <w:spacing w:after="240" w:line="276" w:lineRule="auto"/>
        <w:rPr>
          <w:rFonts w:asciiTheme="minorHAnsi" w:eastAsia="Calibri" w:hAnsiTheme="minorHAnsi" w:cstheme="minorHAnsi"/>
          <w:b/>
          <w:sz w:val="22"/>
          <w:szCs w:val="22"/>
        </w:rPr>
      </w:pPr>
      <w:r w:rsidRPr="00241222">
        <w:rPr>
          <w:rFonts w:asciiTheme="minorHAnsi" w:eastAsia="Calibri" w:hAnsiTheme="minorHAnsi" w:cstheme="minorHAnsi"/>
          <w:b/>
          <w:sz w:val="22"/>
          <w:szCs w:val="22"/>
        </w:rPr>
        <w:t xml:space="preserve">Please complete your personal </w:t>
      </w:r>
      <w:r w:rsidR="00E8370E">
        <w:rPr>
          <w:rFonts w:asciiTheme="minorHAnsi" w:eastAsia="Calibri" w:hAnsiTheme="minorHAnsi" w:cstheme="minorHAnsi"/>
          <w:b/>
          <w:sz w:val="22"/>
          <w:szCs w:val="22"/>
        </w:rPr>
        <w:t xml:space="preserve">statement </w:t>
      </w:r>
      <w:r w:rsidR="004709EA">
        <w:rPr>
          <w:rFonts w:asciiTheme="minorHAnsi" w:eastAsia="Calibri" w:hAnsiTheme="minorHAnsi" w:cstheme="minorHAnsi"/>
          <w:b/>
          <w:sz w:val="22"/>
          <w:szCs w:val="22"/>
        </w:rPr>
        <w:t>(see over)</w:t>
      </w:r>
      <w:r w:rsidRPr="00241222">
        <w:rPr>
          <w:rFonts w:asciiTheme="minorHAnsi" w:eastAsia="Calibri" w:hAnsiTheme="minorHAnsi" w:cstheme="minorHAnsi"/>
          <w:b/>
          <w:sz w:val="22"/>
          <w:szCs w:val="22"/>
        </w:rPr>
        <w:t xml:space="preserve">  </w:t>
      </w:r>
    </w:p>
    <w:p w14:paraId="68793CBB" w14:textId="235C099E" w:rsidR="008C5BF6" w:rsidRPr="00241222" w:rsidRDefault="004E1536" w:rsidP="004E1536">
      <w:pPr>
        <w:spacing w:after="240" w:line="276" w:lineRule="auto"/>
        <w:rPr>
          <w:rFonts w:asciiTheme="minorHAnsi" w:eastAsia="Calibri" w:hAnsiTheme="minorHAnsi" w:cstheme="minorHAnsi"/>
          <w:b/>
          <w:sz w:val="22"/>
          <w:szCs w:val="22"/>
        </w:rPr>
      </w:pPr>
      <w:r w:rsidRPr="00241222">
        <w:rPr>
          <w:rFonts w:asciiTheme="minorHAnsi" w:eastAsia="Calibri" w:hAnsiTheme="minorHAnsi" w:cstheme="minorHAnsi"/>
          <w:b/>
          <w:sz w:val="22"/>
          <w:szCs w:val="22"/>
        </w:rPr>
        <w:t>Your personal statement will be provided to each person who is eligible to vote</w:t>
      </w:r>
      <w:r w:rsidR="007163A4" w:rsidRPr="00241222">
        <w:rPr>
          <w:rFonts w:asciiTheme="minorHAnsi" w:eastAsia="Calibri" w:hAnsiTheme="minorHAnsi" w:cstheme="minorHAnsi"/>
          <w:b/>
          <w:sz w:val="22"/>
          <w:szCs w:val="22"/>
        </w:rPr>
        <w:t xml:space="preserve"> if a ballot is called</w:t>
      </w:r>
      <w:r w:rsidRPr="00241222">
        <w:rPr>
          <w:rFonts w:asciiTheme="minorHAnsi" w:eastAsia="Calibri" w:hAnsiTheme="minorHAnsi" w:cstheme="minorHAnsi"/>
          <w:b/>
          <w:sz w:val="22"/>
          <w:szCs w:val="22"/>
        </w:rPr>
        <w:t>.</w:t>
      </w:r>
    </w:p>
    <w:p w14:paraId="38AB6B15" w14:textId="268AAB05" w:rsidR="008C5BF6" w:rsidRPr="004709EA" w:rsidRDefault="004E1536" w:rsidP="004709EA">
      <w:pPr>
        <w:pBdr>
          <w:top w:val="single" w:sz="4" w:space="1" w:color="auto"/>
          <w:left w:val="single" w:sz="4" w:space="4" w:color="auto"/>
          <w:bottom w:val="single" w:sz="4" w:space="1" w:color="auto"/>
          <w:right w:val="single" w:sz="4" w:space="4" w:color="auto"/>
        </w:pBdr>
        <w:spacing w:after="240" w:line="276" w:lineRule="auto"/>
        <w:rPr>
          <w:rFonts w:asciiTheme="minorHAnsi" w:eastAsia="Calibri" w:hAnsiTheme="minorHAnsi" w:cstheme="minorHAnsi"/>
          <w:b/>
          <w:sz w:val="28"/>
          <w:szCs w:val="28"/>
        </w:rPr>
      </w:pPr>
      <w:r w:rsidRPr="004709EA">
        <w:rPr>
          <w:rFonts w:asciiTheme="minorHAnsi" w:eastAsia="Calibri" w:hAnsiTheme="minorHAnsi" w:cstheme="minorHAnsi"/>
          <w:b/>
          <w:sz w:val="28"/>
          <w:szCs w:val="28"/>
        </w:rPr>
        <w:t xml:space="preserve">Completed nomination forms </w:t>
      </w:r>
      <w:r w:rsidR="00B866C4" w:rsidRPr="004709EA">
        <w:rPr>
          <w:rFonts w:asciiTheme="minorHAnsi" w:eastAsia="Calibri" w:hAnsiTheme="minorHAnsi" w:cstheme="minorHAnsi"/>
          <w:b/>
          <w:sz w:val="28"/>
          <w:szCs w:val="28"/>
        </w:rPr>
        <w:t>should</w:t>
      </w:r>
      <w:r w:rsidRPr="004709EA">
        <w:rPr>
          <w:rFonts w:asciiTheme="minorHAnsi" w:eastAsia="Calibri" w:hAnsiTheme="minorHAnsi" w:cstheme="minorHAnsi"/>
          <w:b/>
          <w:sz w:val="28"/>
          <w:szCs w:val="28"/>
        </w:rPr>
        <w:t xml:space="preserve"> be returned to </w:t>
      </w:r>
      <w:hyperlink r:id="rId9" w:history="1">
        <w:r w:rsidR="00E05E60" w:rsidRPr="00926BA3">
          <w:rPr>
            <w:rStyle w:val="Hyperlink"/>
            <w:rFonts w:asciiTheme="minorHAnsi" w:eastAsia="Calibri" w:hAnsiTheme="minorHAnsi" w:cstheme="minorHAnsi"/>
            <w:b/>
            <w:sz w:val="28"/>
            <w:szCs w:val="28"/>
          </w:rPr>
          <w:t>enquiry@leycroft.fet.ac</w:t>
        </w:r>
      </w:hyperlink>
      <w:r w:rsidR="004709EA" w:rsidRPr="004709EA">
        <w:rPr>
          <w:rFonts w:asciiTheme="minorHAnsi" w:eastAsia="Calibri" w:hAnsiTheme="minorHAnsi" w:cstheme="minorHAnsi"/>
          <w:b/>
          <w:sz w:val="28"/>
          <w:szCs w:val="28"/>
        </w:rPr>
        <w:t xml:space="preserve"> or school reception </w:t>
      </w:r>
      <w:r w:rsidR="0059238E">
        <w:rPr>
          <w:rFonts w:asciiTheme="minorHAnsi" w:eastAsia="Calibri" w:hAnsiTheme="minorHAnsi" w:cstheme="minorHAnsi"/>
          <w:b/>
          <w:sz w:val="28"/>
          <w:szCs w:val="28"/>
        </w:rPr>
        <w:t>in an e</w:t>
      </w:r>
      <w:r w:rsidR="00E8370E">
        <w:rPr>
          <w:rFonts w:asciiTheme="minorHAnsi" w:eastAsia="Calibri" w:hAnsiTheme="minorHAnsi" w:cstheme="minorHAnsi"/>
          <w:b/>
          <w:sz w:val="28"/>
          <w:szCs w:val="28"/>
        </w:rPr>
        <w:t xml:space="preserve">nvelope </w:t>
      </w:r>
      <w:r w:rsidR="004709EA" w:rsidRPr="004709EA">
        <w:rPr>
          <w:rFonts w:asciiTheme="minorHAnsi" w:eastAsia="Calibri" w:hAnsiTheme="minorHAnsi" w:cstheme="minorHAnsi"/>
          <w:b/>
          <w:sz w:val="28"/>
          <w:szCs w:val="28"/>
        </w:rPr>
        <w:t>marked for the attention of ‘Chair of the Local Academy Council’.</w:t>
      </w:r>
    </w:p>
    <w:p w14:paraId="246661E3" w14:textId="1CE9C9EB" w:rsidR="004709EA" w:rsidRDefault="004709EA">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2337D6E7" w14:textId="77777777" w:rsidR="004E1536" w:rsidRPr="00E8370E" w:rsidRDefault="00B866C4" w:rsidP="004E1536">
      <w:pPr>
        <w:spacing w:after="120" w:line="276" w:lineRule="auto"/>
        <w:rPr>
          <w:rFonts w:asciiTheme="minorHAnsi" w:eastAsia="Calibri" w:hAnsiTheme="minorHAnsi" w:cstheme="minorHAnsi"/>
          <w:b/>
          <w:bCs/>
          <w:sz w:val="22"/>
          <w:szCs w:val="22"/>
        </w:rPr>
      </w:pPr>
      <w:r w:rsidRPr="00E8370E">
        <w:rPr>
          <w:rFonts w:asciiTheme="minorHAnsi" w:eastAsia="Calibri" w:hAnsiTheme="minorHAnsi" w:cstheme="minorHAnsi"/>
          <w:b/>
          <w:bCs/>
          <w:sz w:val="22"/>
          <w:szCs w:val="22"/>
        </w:rPr>
        <w:lastRenderedPageBreak/>
        <w:t>Personal Stateme</w:t>
      </w:r>
      <w:r w:rsidR="004E1536" w:rsidRPr="00E8370E">
        <w:rPr>
          <w:rFonts w:asciiTheme="minorHAnsi" w:eastAsia="Calibri" w:hAnsiTheme="minorHAnsi" w:cstheme="minorHAnsi"/>
          <w:b/>
          <w:bCs/>
          <w:sz w:val="22"/>
          <w:szCs w:val="22"/>
        </w:rPr>
        <w:t xml:space="preserve">nt </w:t>
      </w:r>
    </w:p>
    <w:p w14:paraId="303C2054" w14:textId="77777777" w:rsidR="004E1536" w:rsidRPr="00241222" w:rsidRDefault="004E1536" w:rsidP="004E1536">
      <w:pPr>
        <w:spacing w:after="120" w:line="276" w:lineRule="auto"/>
        <w:rPr>
          <w:rFonts w:asciiTheme="minorHAnsi" w:eastAsia="Calibri" w:hAnsiTheme="minorHAnsi" w:cstheme="minorHAnsi"/>
          <w:sz w:val="22"/>
          <w:szCs w:val="22"/>
        </w:rPr>
      </w:pPr>
      <w:r w:rsidRPr="00241222">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127EC390" wp14:editId="2421289B">
                <wp:simplePos x="0" y="0"/>
                <wp:positionH relativeFrom="column">
                  <wp:align>center</wp:align>
                </wp:positionH>
                <wp:positionV relativeFrom="paragraph">
                  <wp:posOffset>0</wp:posOffset>
                </wp:positionV>
                <wp:extent cx="6148705" cy="5982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5982970"/>
                        </a:xfrm>
                        <a:prstGeom prst="rect">
                          <a:avLst/>
                        </a:prstGeom>
                        <a:solidFill>
                          <a:srgbClr val="FFFFFF"/>
                        </a:solidFill>
                        <a:ln w="9525">
                          <a:solidFill>
                            <a:srgbClr val="000000"/>
                          </a:solidFill>
                          <a:miter lim="800000"/>
                          <a:headEnd/>
                          <a:tailEnd/>
                        </a:ln>
                      </wps:spPr>
                      <wps:txbx>
                        <w:txbxContent>
                          <w:p w14:paraId="1CACA48D" w14:textId="77777777" w:rsidR="004E1536" w:rsidRDefault="004E1536" w:rsidP="004E15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EC390" id="_x0000_t202" coordsize="21600,21600" o:spt="202" path="m,l,21600r21600,l21600,xe">
                <v:stroke joinstyle="miter"/>
                <v:path gradientshapeok="t" o:connecttype="rect"/>
              </v:shapetype>
              <v:shape id="Text Box 1" o:spid="_x0000_s1026" type="#_x0000_t202" style="position:absolute;margin-left:0;margin-top:0;width:484.15pt;height:471.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DFGAIAACw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">
                <v:textbox>
                  <w:txbxContent>
                    <w:p w14:paraId="1CACA48D" w14:textId="77777777" w:rsidR="004E1536" w:rsidRDefault="004E1536" w:rsidP="004E1536"/>
                  </w:txbxContent>
                </v:textbox>
              </v:shape>
            </w:pict>
          </mc:Fallback>
        </mc:AlternateContent>
      </w:r>
    </w:p>
    <w:p w14:paraId="2631725E" w14:textId="77777777" w:rsidR="004E1536" w:rsidRPr="00241222" w:rsidRDefault="004E1536" w:rsidP="004E1536">
      <w:pPr>
        <w:spacing w:after="120" w:line="276" w:lineRule="auto"/>
        <w:rPr>
          <w:rFonts w:asciiTheme="minorHAnsi" w:eastAsia="Calibri" w:hAnsiTheme="minorHAnsi" w:cstheme="minorHAnsi"/>
          <w:sz w:val="22"/>
          <w:szCs w:val="22"/>
        </w:rPr>
      </w:pPr>
    </w:p>
    <w:p w14:paraId="51FD3C04" w14:textId="77777777" w:rsidR="004E1536" w:rsidRPr="00241222" w:rsidRDefault="004E1536" w:rsidP="004E1536">
      <w:pPr>
        <w:spacing w:after="120" w:line="276" w:lineRule="auto"/>
        <w:rPr>
          <w:rFonts w:asciiTheme="minorHAnsi" w:eastAsia="Calibri" w:hAnsiTheme="minorHAnsi" w:cstheme="minorHAnsi"/>
          <w:sz w:val="22"/>
          <w:szCs w:val="22"/>
        </w:rPr>
      </w:pPr>
    </w:p>
    <w:p w14:paraId="7AF4444F" w14:textId="77777777" w:rsidR="004E1536" w:rsidRPr="00241222" w:rsidRDefault="004E1536" w:rsidP="004E1536">
      <w:pPr>
        <w:spacing w:after="120" w:line="276" w:lineRule="auto"/>
        <w:rPr>
          <w:rFonts w:asciiTheme="minorHAnsi" w:eastAsia="Calibri" w:hAnsiTheme="minorHAnsi" w:cstheme="minorHAnsi"/>
          <w:sz w:val="22"/>
          <w:szCs w:val="22"/>
        </w:rPr>
      </w:pPr>
    </w:p>
    <w:p w14:paraId="07ED8942" w14:textId="77777777" w:rsidR="004E1536" w:rsidRPr="00241222" w:rsidRDefault="004E1536" w:rsidP="004E1536">
      <w:pPr>
        <w:spacing w:after="120" w:line="276" w:lineRule="auto"/>
        <w:rPr>
          <w:rFonts w:asciiTheme="minorHAnsi" w:eastAsia="Calibri" w:hAnsiTheme="minorHAnsi" w:cstheme="minorHAnsi"/>
          <w:sz w:val="22"/>
          <w:szCs w:val="22"/>
        </w:rPr>
      </w:pPr>
    </w:p>
    <w:p w14:paraId="3EB75483" w14:textId="77777777" w:rsidR="004E1536" w:rsidRPr="00241222" w:rsidRDefault="004E1536" w:rsidP="004E1536">
      <w:pPr>
        <w:spacing w:after="120" w:line="276" w:lineRule="auto"/>
        <w:rPr>
          <w:rFonts w:asciiTheme="minorHAnsi" w:eastAsia="Calibri" w:hAnsiTheme="minorHAnsi" w:cstheme="minorHAnsi"/>
          <w:sz w:val="22"/>
          <w:szCs w:val="22"/>
        </w:rPr>
      </w:pPr>
    </w:p>
    <w:p w14:paraId="1A31ED86" w14:textId="77777777" w:rsidR="004E1536" w:rsidRPr="00241222" w:rsidRDefault="004E1536" w:rsidP="004E1536">
      <w:pPr>
        <w:spacing w:after="120" w:line="276" w:lineRule="auto"/>
        <w:rPr>
          <w:rFonts w:asciiTheme="minorHAnsi" w:eastAsia="Calibri" w:hAnsiTheme="minorHAnsi" w:cstheme="minorHAnsi"/>
          <w:sz w:val="22"/>
          <w:szCs w:val="22"/>
        </w:rPr>
      </w:pPr>
    </w:p>
    <w:p w14:paraId="0871EF8C" w14:textId="77777777" w:rsidR="004E1536" w:rsidRPr="00241222" w:rsidRDefault="004E1536" w:rsidP="004E1536">
      <w:pPr>
        <w:spacing w:after="120" w:line="276" w:lineRule="auto"/>
        <w:rPr>
          <w:rFonts w:asciiTheme="minorHAnsi" w:eastAsia="Calibri" w:hAnsiTheme="minorHAnsi" w:cstheme="minorHAnsi"/>
          <w:sz w:val="22"/>
          <w:szCs w:val="22"/>
        </w:rPr>
      </w:pPr>
    </w:p>
    <w:p w14:paraId="15FF7460" w14:textId="77777777" w:rsidR="004E1536" w:rsidRPr="00241222" w:rsidRDefault="004E1536" w:rsidP="004E1536">
      <w:pPr>
        <w:spacing w:after="120" w:line="276" w:lineRule="auto"/>
        <w:rPr>
          <w:rFonts w:asciiTheme="minorHAnsi" w:eastAsia="Calibri" w:hAnsiTheme="minorHAnsi" w:cstheme="minorHAnsi"/>
          <w:sz w:val="22"/>
          <w:szCs w:val="22"/>
        </w:rPr>
      </w:pPr>
    </w:p>
    <w:p w14:paraId="0420484B" w14:textId="77777777" w:rsidR="004E1536" w:rsidRPr="00241222" w:rsidRDefault="004E1536" w:rsidP="004E1536">
      <w:pPr>
        <w:spacing w:after="240" w:line="276" w:lineRule="auto"/>
        <w:rPr>
          <w:rFonts w:asciiTheme="minorHAnsi" w:eastAsia="Calibri" w:hAnsiTheme="minorHAnsi" w:cstheme="minorHAnsi"/>
          <w:sz w:val="22"/>
          <w:szCs w:val="22"/>
        </w:rPr>
      </w:pPr>
    </w:p>
    <w:p w14:paraId="65820850" w14:textId="77777777" w:rsidR="004E1536" w:rsidRPr="00241222" w:rsidRDefault="004E1536" w:rsidP="004E1536">
      <w:pPr>
        <w:spacing w:after="240" w:line="276" w:lineRule="auto"/>
        <w:rPr>
          <w:rFonts w:asciiTheme="minorHAnsi" w:eastAsia="Calibri" w:hAnsiTheme="minorHAnsi" w:cstheme="minorHAnsi"/>
          <w:sz w:val="22"/>
          <w:szCs w:val="22"/>
        </w:rPr>
      </w:pPr>
    </w:p>
    <w:p w14:paraId="4885BF33" w14:textId="77777777" w:rsidR="004E1536" w:rsidRPr="00241222" w:rsidRDefault="004E1536" w:rsidP="004E1536">
      <w:pPr>
        <w:spacing w:after="240" w:line="276" w:lineRule="auto"/>
        <w:rPr>
          <w:rFonts w:asciiTheme="minorHAnsi" w:eastAsia="Calibri" w:hAnsiTheme="minorHAnsi" w:cstheme="minorHAnsi"/>
          <w:sz w:val="22"/>
          <w:szCs w:val="22"/>
        </w:rPr>
      </w:pPr>
    </w:p>
    <w:p w14:paraId="4E04F512" w14:textId="77777777" w:rsidR="004E1536" w:rsidRPr="00241222" w:rsidRDefault="004E1536" w:rsidP="004E1536">
      <w:pPr>
        <w:spacing w:after="240" w:line="276" w:lineRule="auto"/>
        <w:rPr>
          <w:rFonts w:asciiTheme="minorHAnsi" w:eastAsia="Calibri" w:hAnsiTheme="minorHAnsi" w:cstheme="minorHAnsi"/>
          <w:sz w:val="22"/>
          <w:szCs w:val="22"/>
        </w:rPr>
      </w:pPr>
    </w:p>
    <w:p w14:paraId="2F3AA2CF" w14:textId="77777777" w:rsidR="004E1536" w:rsidRPr="00241222" w:rsidRDefault="004E1536" w:rsidP="004E1536">
      <w:pPr>
        <w:spacing w:after="240" w:line="276" w:lineRule="auto"/>
        <w:rPr>
          <w:rFonts w:asciiTheme="minorHAnsi" w:eastAsia="Calibri" w:hAnsiTheme="minorHAnsi" w:cstheme="minorHAnsi"/>
          <w:sz w:val="22"/>
          <w:szCs w:val="22"/>
        </w:rPr>
      </w:pPr>
    </w:p>
    <w:p w14:paraId="7784AEEB" w14:textId="77777777" w:rsidR="004E1536" w:rsidRPr="00241222" w:rsidRDefault="004E1536" w:rsidP="004E1536">
      <w:pPr>
        <w:spacing w:after="240" w:line="276" w:lineRule="auto"/>
        <w:rPr>
          <w:rFonts w:asciiTheme="minorHAnsi" w:eastAsia="Calibri" w:hAnsiTheme="minorHAnsi" w:cstheme="minorHAnsi"/>
          <w:sz w:val="22"/>
          <w:szCs w:val="22"/>
        </w:rPr>
      </w:pPr>
    </w:p>
    <w:p w14:paraId="383777C4" w14:textId="77777777" w:rsidR="004E1536" w:rsidRPr="00241222" w:rsidRDefault="004E1536" w:rsidP="004E1536">
      <w:pPr>
        <w:spacing w:after="240" w:line="276" w:lineRule="auto"/>
        <w:rPr>
          <w:rFonts w:asciiTheme="minorHAnsi" w:eastAsia="Calibri" w:hAnsiTheme="minorHAnsi" w:cstheme="minorHAnsi"/>
          <w:sz w:val="22"/>
          <w:szCs w:val="22"/>
        </w:rPr>
      </w:pPr>
    </w:p>
    <w:p w14:paraId="42FA6090" w14:textId="77777777" w:rsidR="004E1536" w:rsidRPr="00241222" w:rsidRDefault="004E1536" w:rsidP="004E1536">
      <w:pPr>
        <w:spacing w:after="240" w:line="276" w:lineRule="auto"/>
        <w:rPr>
          <w:rFonts w:asciiTheme="minorHAnsi" w:eastAsia="Calibri" w:hAnsiTheme="minorHAnsi" w:cstheme="minorHAnsi"/>
          <w:sz w:val="22"/>
          <w:szCs w:val="22"/>
        </w:rPr>
      </w:pPr>
    </w:p>
    <w:p w14:paraId="1A573D4C" w14:textId="77777777" w:rsidR="004E1536" w:rsidRPr="00241222" w:rsidRDefault="004E1536" w:rsidP="004E1536">
      <w:pPr>
        <w:spacing w:after="240" w:line="276" w:lineRule="auto"/>
        <w:rPr>
          <w:rFonts w:asciiTheme="minorHAnsi" w:eastAsia="Calibri" w:hAnsiTheme="minorHAnsi" w:cstheme="minorHAnsi"/>
          <w:sz w:val="22"/>
          <w:szCs w:val="22"/>
        </w:rPr>
      </w:pPr>
    </w:p>
    <w:p w14:paraId="1FD73CF1" w14:textId="77777777" w:rsidR="004E1536" w:rsidRPr="00241222" w:rsidRDefault="004E1536" w:rsidP="004E1536">
      <w:pPr>
        <w:spacing w:after="240" w:line="276" w:lineRule="auto"/>
        <w:rPr>
          <w:rFonts w:asciiTheme="minorHAnsi" w:eastAsia="Calibri" w:hAnsiTheme="minorHAnsi" w:cstheme="minorHAnsi"/>
          <w:sz w:val="22"/>
          <w:szCs w:val="22"/>
        </w:rPr>
      </w:pPr>
    </w:p>
    <w:p w14:paraId="1F49A319" w14:textId="77777777" w:rsidR="004E1536" w:rsidRPr="00241222" w:rsidRDefault="004E1536" w:rsidP="004E1536">
      <w:pPr>
        <w:spacing w:after="240" w:line="276" w:lineRule="auto"/>
        <w:rPr>
          <w:rFonts w:asciiTheme="minorHAnsi" w:eastAsia="Calibri" w:hAnsiTheme="minorHAnsi" w:cstheme="minorHAnsi"/>
          <w:sz w:val="22"/>
          <w:szCs w:val="22"/>
        </w:rPr>
      </w:pPr>
    </w:p>
    <w:p w14:paraId="6702BCBD" w14:textId="77777777" w:rsidR="007163A4" w:rsidRPr="00241222" w:rsidRDefault="007163A4" w:rsidP="004E1536">
      <w:pPr>
        <w:spacing w:after="240" w:line="276" w:lineRule="auto"/>
        <w:rPr>
          <w:rFonts w:asciiTheme="minorHAnsi" w:eastAsia="Calibri" w:hAnsiTheme="minorHAnsi" w:cstheme="minorHAnsi"/>
          <w:sz w:val="22"/>
          <w:szCs w:val="22"/>
        </w:rPr>
      </w:pPr>
    </w:p>
    <w:p w14:paraId="6F0F8383" w14:textId="1FB7B8F4" w:rsidR="004E1536" w:rsidRPr="00241222" w:rsidRDefault="004E1536" w:rsidP="004E1536">
      <w:pPr>
        <w:spacing w:after="240"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 xml:space="preserve">I wish to submit my nomination for the election of </w:t>
      </w:r>
      <w:r w:rsidR="00241222">
        <w:rPr>
          <w:rFonts w:asciiTheme="minorHAnsi" w:eastAsia="Calibri" w:hAnsiTheme="minorHAnsi" w:cstheme="minorHAnsi"/>
          <w:sz w:val="22"/>
          <w:szCs w:val="22"/>
        </w:rPr>
        <w:t xml:space="preserve">LAC </w:t>
      </w:r>
      <w:r w:rsidRPr="00241222">
        <w:rPr>
          <w:rFonts w:asciiTheme="minorHAnsi" w:eastAsia="Calibri" w:hAnsiTheme="minorHAnsi" w:cstheme="minorHAnsi"/>
          <w:sz w:val="22"/>
          <w:szCs w:val="22"/>
        </w:rPr>
        <w:t xml:space="preserve">parent </w:t>
      </w:r>
      <w:r w:rsidR="00241222">
        <w:rPr>
          <w:rFonts w:asciiTheme="minorHAnsi" w:eastAsia="Calibri" w:hAnsiTheme="minorHAnsi" w:cstheme="minorHAnsi"/>
          <w:sz w:val="22"/>
          <w:szCs w:val="22"/>
        </w:rPr>
        <w:t>representative</w:t>
      </w:r>
    </w:p>
    <w:p w14:paraId="41352529" w14:textId="77777777" w:rsidR="004E1536" w:rsidRPr="00241222" w:rsidRDefault="004E1536" w:rsidP="004E1536">
      <w:pPr>
        <w:spacing w:after="240"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I confirm</w:t>
      </w:r>
    </w:p>
    <w:p w14:paraId="2EDF7761" w14:textId="77777777" w:rsidR="004E1536" w:rsidRPr="00241222" w:rsidRDefault="004E1536" w:rsidP="004E1536">
      <w:pPr>
        <w:pStyle w:val="ListParagraph"/>
        <w:numPr>
          <w:ilvl w:val="0"/>
          <w:numId w:val="4"/>
        </w:numPr>
        <w:spacing w:after="240"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 xml:space="preserve">that I am willing to stand as a candidate for election as a </w:t>
      </w:r>
      <w:r w:rsidR="00B866C4" w:rsidRPr="00241222">
        <w:rPr>
          <w:rFonts w:asciiTheme="minorHAnsi" w:eastAsia="Calibri" w:hAnsiTheme="minorHAnsi" w:cstheme="minorHAnsi"/>
          <w:sz w:val="22"/>
          <w:szCs w:val="22"/>
        </w:rPr>
        <w:t>local committee member</w:t>
      </w:r>
      <w:r w:rsidRPr="00241222">
        <w:rPr>
          <w:rFonts w:asciiTheme="minorHAnsi" w:eastAsia="Calibri" w:hAnsiTheme="minorHAnsi" w:cstheme="minorHAnsi"/>
          <w:sz w:val="22"/>
          <w:szCs w:val="22"/>
        </w:rPr>
        <w:t xml:space="preserve"> and</w:t>
      </w:r>
    </w:p>
    <w:p w14:paraId="4DF383C7" w14:textId="77777777" w:rsidR="004E1536" w:rsidRPr="00241222" w:rsidRDefault="004E1536" w:rsidP="004E1536">
      <w:pPr>
        <w:pStyle w:val="ListParagraph"/>
        <w:numPr>
          <w:ilvl w:val="0"/>
          <w:numId w:val="4"/>
        </w:numPr>
        <w:spacing w:after="240"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that I am not disqualified from holding office for any of the reasons set out in the School Governance (Constitution) (England) Regulations 2012.</w:t>
      </w:r>
    </w:p>
    <w:p w14:paraId="12134455" w14:textId="77777777" w:rsidR="004E1536" w:rsidRPr="00241222" w:rsidRDefault="004E1536" w:rsidP="004E1536">
      <w:pPr>
        <w:spacing w:after="240"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Signature</w:t>
      </w:r>
    </w:p>
    <w:p w14:paraId="08313EF5" w14:textId="77777777" w:rsidR="004E1536" w:rsidRPr="00241222" w:rsidRDefault="004E1536" w:rsidP="004E1536">
      <w:pPr>
        <w:spacing w:after="240" w:line="276" w:lineRule="auto"/>
        <w:rPr>
          <w:rFonts w:asciiTheme="minorHAnsi" w:eastAsia="Calibri" w:hAnsiTheme="minorHAnsi" w:cstheme="minorHAnsi"/>
          <w:sz w:val="22"/>
          <w:szCs w:val="22"/>
        </w:rPr>
      </w:pPr>
      <w:r w:rsidRPr="00241222">
        <w:rPr>
          <w:rFonts w:asciiTheme="minorHAnsi" w:eastAsia="Calibri" w:hAnsiTheme="minorHAnsi" w:cstheme="minorHAnsi"/>
          <w:sz w:val="22"/>
          <w:szCs w:val="22"/>
        </w:rPr>
        <w:t>(Date)</w:t>
      </w:r>
    </w:p>
    <w:p w14:paraId="6448FAD1" w14:textId="77777777" w:rsidR="004E1536" w:rsidRPr="00FF1A02" w:rsidRDefault="004E1536" w:rsidP="004E1536">
      <w:pPr>
        <w:autoSpaceDE w:val="0"/>
        <w:autoSpaceDN w:val="0"/>
        <w:adjustRightInd w:val="0"/>
        <w:jc w:val="center"/>
        <w:rPr>
          <w:rFonts w:eastAsia="Calibri" w:cs="Arial"/>
          <w:color w:val="000000"/>
          <w:sz w:val="28"/>
          <w:szCs w:val="26"/>
        </w:rPr>
      </w:pPr>
      <w:r w:rsidRPr="00FF1A02">
        <w:rPr>
          <w:rFonts w:eastAsia="Calibri" w:cs="Arial"/>
          <w:b/>
          <w:sz w:val="22"/>
          <w:szCs w:val="22"/>
        </w:rPr>
        <w:br w:type="page"/>
      </w:r>
      <w:r w:rsidRPr="00FF1A02">
        <w:rPr>
          <w:rFonts w:eastAsia="Calibri" w:cs="Arial"/>
          <w:b/>
          <w:bCs/>
          <w:color w:val="000000"/>
          <w:sz w:val="28"/>
          <w:szCs w:val="26"/>
        </w:rPr>
        <w:lastRenderedPageBreak/>
        <w:t>Qualifications and disqualifications to serve as a school governor</w:t>
      </w:r>
    </w:p>
    <w:p w14:paraId="5ECB1E82" w14:textId="77777777" w:rsidR="004E1536" w:rsidRPr="00FF1A02" w:rsidRDefault="004E1536" w:rsidP="004E1536">
      <w:pPr>
        <w:autoSpaceDE w:val="0"/>
        <w:autoSpaceDN w:val="0"/>
        <w:adjustRightInd w:val="0"/>
        <w:spacing w:line="276" w:lineRule="auto"/>
        <w:ind w:left="360"/>
        <w:rPr>
          <w:rFonts w:eastAsia="Calibri" w:cs="Arial"/>
          <w:color w:val="000000"/>
          <w:sz w:val="22"/>
          <w:szCs w:val="23"/>
        </w:rPr>
      </w:pPr>
    </w:p>
    <w:p w14:paraId="315E415C" w14:textId="77777777" w:rsidR="004E1536" w:rsidRDefault="004E1536" w:rsidP="004E1536">
      <w:pPr>
        <w:autoSpaceDE w:val="0"/>
        <w:autoSpaceDN w:val="0"/>
        <w:adjustRightInd w:val="0"/>
        <w:spacing w:after="120" w:line="276" w:lineRule="auto"/>
        <w:rPr>
          <w:rFonts w:eastAsia="Calibri" w:cs="Arial"/>
          <w:color w:val="000000"/>
          <w:sz w:val="22"/>
          <w:szCs w:val="23"/>
        </w:rPr>
      </w:pPr>
      <w:r w:rsidRPr="00FF1A02">
        <w:rPr>
          <w:rFonts w:eastAsia="Calibri" w:cs="Arial"/>
          <w:color w:val="000000"/>
          <w:sz w:val="22"/>
          <w:szCs w:val="23"/>
        </w:rPr>
        <w:t xml:space="preserve">A governor must be aged 18 or over at the time of his/her election or appointment and cannot hold more than one governorship at the same school. </w:t>
      </w:r>
    </w:p>
    <w:p w14:paraId="07FE41FD" w14:textId="77777777" w:rsidR="004E1536" w:rsidRPr="00FF1A02" w:rsidRDefault="004E1536" w:rsidP="004E1536">
      <w:pPr>
        <w:autoSpaceDE w:val="0"/>
        <w:autoSpaceDN w:val="0"/>
        <w:adjustRightInd w:val="0"/>
        <w:spacing w:after="120" w:line="276" w:lineRule="auto"/>
        <w:rPr>
          <w:rFonts w:eastAsia="Calibri" w:cs="Arial"/>
          <w:color w:val="000000"/>
          <w:sz w:val="22"/>
          <w:szCs w:val="23"/>
        </w:rPr>
      </w:pPr>
      <w:r>
        <w:rPr>
          <w:rFonts w:eastAsia="Calibri" w:cs="Arial"/>
          <w:color w:val="000000"/>
          <w:sz w:val="22"/>
          <w:szCs w:val="23"/>
        </w:rPr>
        <w:t>A person is disqualified from holding or from continuing to hold office as a governor of a school at any time when the person is a registered pupil at the school.</w:t>
      </w:r>
    </w:p>
    <w:p w14:paraId="4036390A" w14:textId="77777777" w:rsidR="004E1536" w:rsidRPr="00FF1A02" w:rsidRDefault="004E1536" w:rsidP="004E1536">
      <w:pPr>
        <w:autoSpaceDE w:val="0"/>
        <w:autoSpaceDN w:val="0"/>
        <w:adjustRightInd w:val="0"/>
        <w:spacing w:after="120" w:line="276" w:lineRule="auto"/>
        <w:rPr>
          <w:rFonts w:eastAsia="Calibri" w:cs="Arial"/>
          <w:color w:val="000000"/>
          <w:sz w:val="22"/>
          <w:szCs w:val="23"/>
        </w:rPr>
      </w:pPr>
      <w:r w:rsidRPr="00FF1A02">
        <w:rPr>
          <w:rFonts w:eastAsia="Calibri" w:cs="Arial"/>
          <w:color w:val="000000"/>
          <w:sz w:val="22"/>
          <w:szCs w:val="23"/>
        </w:rPr>
        <w:t>A parent is disqualified from election as a parent governor if they are serving as a governor in another governor category at the same school unless they resign their current governor position.</w:t>
      </w:r>
    </w:p>
    <w:p w14:paraId="7B36FBF6" w14:textId="77777777" w:rsidR="004E1536" w:rsidRPr="00FF1A02" w:rsidRDefault="004E1536" w:rsidP="004E1536">
      <w:pPr>
        <w:autoSpaceDE w:val="0"/>
        <w:autoSpaceDN w:val="0"/>
        <w:adjustRightInd w:val="0"/>
        <w:spacing w:after="120" w:line="276" w:lineRule="auto"/>
        <w:rPr>
          <w:rFonts w:eastAsia="Calibri" w:cs="Arial"/>
          <w:color w:val="000000"/>
          <w:sz w:val="22"/>
          <w:szCs w:val="23"/>
        </w:rPr>
      </w:pPr>
      <w:r w:rsidRPr="00FF1A02">
        <w:rPr>
          <w:rFonts w:eastAsia="Calibri" w:cs="Arial"/>
          <w:color w:val="000000"/>
          <w:sz w:val="22"/>
          <w:szCs w:val="23"/>
        </w:rPr>
        <w:t xml:space="preserve">A person is disqualified from holding or continuing to hold office as a governor if he or she: </w:t>
      </w:r>
    </w:p>
    <w:p w14:paraId="076D0993" w14:textId="77777777" w:rsidR="004E1536" w:rsidRPr="00FF1A02" w:rsidRDefault="004E1536" w:rsidP="004E1536">
      <w:pPr>
        <w:numPr>
          <w:ilvl w:val="0"/>
          <w:numId w:val="5"/>
        </w:numPr>
        <w:autoSpaceDE w:val="0"/>
        <w:autoSpaceDN w:val="0"/>
        <w:adjustRightInd w:val="0"/>
        <w:spacing w:after="120" w:line="276" w:lineRule="auto"/>
        <w:ind w:left="426"/>
        <w:rPr>
          <w:rFonts w:eastAsia="Calibri" w:cs="Arial"/>
          <w:color w:val="000000"/>
          <w:sz w:val="22"/>
          <w:szCs w:val="23"/>
        </w:rPr>
      </w:pPr>
      <w:r w:rsidRPr="00FF1A02">
        <w:rPr>
          <w:rFonts w:eastAsia="Calibri" w:cs="Arial"/>
          <w:color w:val="000000"/>
          <w:sz w:val="22"/>
          <w:szCs w:val="23"/>
        </w:rPr>
        <w:t>is subject to a bankruptcy restriction</w:t>
      </w:r>
      <w:r>
        <w:rPr>
          <w:rFonts w:eastAsia="Calibri" w:cs="Arial"/>
          <w:color w:val="000000"/>
          <w:sz w:val="22"/>
          <w:szCs w:val="23"/>
        </w:rPr>
        <w:t>s</w:t>
      </w:r>
      <w:r w:rsidRPr="00FF1A02">
        <w:rPr>
          <w:rFonts w:eastAsia="Calibri" w:cs="Arial"/>
          <w:color w:val="000000"/>
          <w:sz w:val="22"/>
          <w:szCs w:val="23"/>
        </w:rPr>
        <w:t xml:space="preserve"> order, an interim bankruptcy restrictions order, a debt relief restrictions order or an interim debt relief </w:t>
      </w:r>
      <w:proofErr w:type="gramStart"/>
      <w:r w:rsidRPr="00FF1A02">
        <w:rPr>
          <w:rFonts w:eastAsia="Calibri" w:cs="Arial"/>
          <w:color w:val="000000"/>
          <w:sz w:val="22"/>
          <w:szCs w:val="23"/>
        </w:rPr>
        <w:t>restrictions</w:t>
      </w:r>
      <w:proofErr w:type="gramEnd"/>
      <w:r w:rsidRPr="00FF1A02">
        <w:rPr>
          <w:rFonts w:eastAsia="Calibri" w:cs="Arial"/>
          <w:color w:val="000000"/>
          <w:sz w:val="22"/>
          <w:szCs w:val="23"/>
        </w:rPr>
        <w:t xml:space="preserve"> </w:t>
      </w:r>
      <w:proofErr w:type="gramStart"/>
      <w:r w:rsidRPr="00FF1A02">
        <w:rPr>
          <w:rFonts w:eastAsia="Calibri" w:cs="Arial"/>
          <w:color w:val="000000"/>
          <w:sz w:val="22"/>
          <w:szCs w:val="23"/>
        </w:rPr>
        <w:t>order;</w:t>
      </w:r>
      <w:proofErr w:type="gramEnd"/>
      <w:r w:rsidRPr="00FF1A02">
        <w:rPr>
          <w:rFonts w:eastAsia="Calibri" w:cs="Arial"/>
          <w:color w:val="000000"/>
          <w:sz w:val="22"/>
          <w:szCs w:val="23"/>
        </w:rPr>
        <w:t xml:space="preserve"> </w:t>
      </w:r>
    </w:p>
    <w:p w14:paraId="7D1513F5" w14:textId="77777777" w:rsidR="004E1536" w:rsidRPr="00FF1A02" w:rsidRDefault="004E1536" w:rsidP="004E1536">
      <w:pPr>
        <w:numPr>
          <w:ilvl w:val="0"/>
          <w:numId w:val="5"/>
        </w:numPr>
        <w:autoSpaceDE w:val="0"/>
        <w:autoSpaceDN w:val="0"/>
        <w:adjustRightInd w:val="0"/>
        <w:spacing w:after="120" w:line="276" w:lineRule="auto"/>
        <w:ind w:left="426"/>
        <w:rPr>
          <w:rFonts w:eastAsia="Calibri" w:cs="Arial"/>
          <w:color w:val="000000"/>
          <w:sz w:val="22"/>
          <w:szCs w:val="23"/>
        </w:rPr>
      </w:pPr>
      <w:r w:rsidRPr="00FF1A02">
        <w:rPr>
          <w:rFonts w:eastAsia="Calibri" w:cs="Arial"/>
          <w:color w:val="000000"/>
          <w:sz w:val="22"/>
          <w:szCs w:val="23"/>
        </w:rPr>
        <w:t xml:space="preserve">has had his/her estate sequestrated and the sequestration has not been discharged, annulled or </w:t>
      </w:r>
      <w:proofErr w:type="gramStart"/>
      <w:r w:rsidRPr="00FF1A02">
        <w:rPr>
          <w:rFonts w:eastAsia="Calibri" w:cs="Arial"/>
          <w:color w:val="000000"/>
          <w:sz w:val="22"/>
          <w:szCs w:val="23"/>
        </w:rPr>
        <w:t>reduced;</w:t>
      </w:r>
      <w:proofErr w:type="gramEnd"/>
      <w:r w:rsidRPr="00FF1A02">
        <w:rPr>
          <w:rFonts w:eastAsia="Calibri" w:cs="Arial"/>
          <w:color w:val="000000"/>
          <w:sz w:val="22"/>
          <w:szCs w:val="23"/>
        </w:rPr>
        <w:t xml:space="preserve"> </w:t>
      </w:r>
    </w:p>
    <w:p w14:paraId="2CAB89C1" w14:textId="77777777" w:rsidR="004E1536" w:rsidRPr="00FF1A02" w:rsidRDefault="004E1536" w:rsidP="004E1536">
      <w:pPr>
        <w:numPr>
          <w:ilvl w:val="0"/>
          <w:numId w:val="5"/>
        </w:numPr>
        <w:autoSpaceDE w:val="0"/>
        <w:autoSpaceDN w:val="0"/>
        <w:adjustRightInd w:val="0"/>
        <w:spacing w:after="120" w:line="276" w:lineRule="auto"/>
        <w:ind w:left="426"/>
        <w:rPr>
          <w:rFonts w:eastAsia="Calibri" w:cs="Arial"/>
          <w:color w:val="000000"/>
          <w:sz w:val="22"/>
          <w:szCs w:val="23"/>
        </w:rPr>
      </w:pPr>
      <w:r w:rsidRPr="00FF1A02">
        <w:rPr>
          <w:rFonts w:eastAsia="Calibri" w:cs="Arial"/>
          <w:color w:val="000000"/>
          <w:sz w:val="22"/>
          <w:szCs w:val="23"/>
        </w:rPr>
        <w:t xml:space="preserve">is subject to: </w:t>
      </w:r>
    </w:p>
    <w:p w14:paraId="4BD06C62" w14:textId="77777777" w:rsidR="004E1536" w:rsidRPr="00FF1A02" w:rsidRDefault="004E1536" w:rsidP="004E1536">
      <w:pPr>
        <w:numPr>
          <w:ilvl w:val="1"/>
          <w:numId w:val="6"/>
        </w:numPr>
        <w:tabs>
          <w:tab w:val="left" w:pos="1134"/>
        </w:tabs>
        <w:autoSpaceDE w:val="0"/>
        <w:autoSpaceDN w:val="0"/>
        <w:adjustRightInd w:val="0"/>
        <w:spacing w:after="120" w:line="276" w:lineRule="auto"/>
        <w:ind w:left="1134"/>
        <w:rPr>
          <w:rFonts w:eastAsia="Calibri" w:cs="Arial"/>
          <w:color w:val="000000"/>
          <w:sz w:val="22"/>
          <w:szCs w:val="23"/>
        </w:rPr>
      </w:pPr>
      <w:r w:rsidRPr="00FF1A02">
        <w:rPr>
          <w:rFonts w:eastAsia="Calibri" w:cs="Arial"/>
          <w:color w:val="000000"/>
          <w:sz w:val="22"/>
          <w:szCs w:val="23"/>
        </w:rPr>
        <w:t xml:space="preserve">a disqualification order or disqualification undertaking under the Company Directors Act 1986 </w:t>
      </w:r>
    </w:p>
    <w:p w14:paraId="15DAB915" w14:textId="77777777" w:rsidR="004E1536" w:rsidRPr="00FF1A02" w:rsidRDefault="004E1536" w:rsidP="004E1536">
      <w:pPr>
        <w:numPr>
          <w:ilvl w:val="1"/>
          <w:numId w:val="6"/>
        </w:numPr>
        <w:tabs>
          <w:tab w:val="left" w:pos="1134"/>
        </w:tabs>
        <w:autoSpaceDE w:val="0"/>
        <w:autoSpaceDN w:val="0"/>
        <w:adjustRightInd w:val="0"/>
        <w:spacing w:after="120" w:line="276" w:lineRule="auto"/>
        <w:ind w:left="1134"/>
        <w:rPr>
          <w:rFonts w:eastAsia="Calibri" w:cs="Arial"/>
          <w:color w:val="000000"/>
          <w:sz w:val="22"/>
          <w:szCs w:val="23"/>
        </w:rPr>
      </w:pPr>
      <w:r w:rsidRPr="00FF1A02">
        <w:rPr>
          <w:rFonts w:eastAsia="Calibri" w:cs="Arial"/>
          <w:color w:val="000000"/>
          <w:sz w:val="22"/>
          <w:szCs w:val="23"/>
        </w:rPr>
        <w:t xml:space="preserve">a disqualification order under the Companies Directors Disqualification (Northern Ireland) Order 2002 </w:t>
      </w:r>
    </w:p>
    <w:p w14:paraId="02FB0711" w14:textId="77777777" w:rsidR="004E1536" w:rsidRPr="00FF1A02" w:rsidRDefault="004E1536" w:rsidP="004E1536">
      <w:pPr>
        <w:numPr>
          <w:ilvl w:val="1"/>
          <w:numId w:val="6"/>
        </w:numPr>
        <w:tabs>
          <w:tab w:val="left" w:pos="1134"/>
        </w:tabs>
        <w:autoSpaceDE w:val="0"/>
        <w:autoSpaceDN w:val="0"/>
        <w:adjustRightInd w:val="0"/>
        <w:spacing w:after="120" w:line="276" w:lineRule="auto"/>
        <w:ind w:left="1134"/>
        <w:rPr>
          <w:rFonts w:eastAsia="Calibri" w:cs="Arial"/>
          <w:color w:val="000000"/>
          <w:sz w:val="22"/>
          <w:szCs w:val="23"/>
        </w:rPr>
      </w:pPr>
      <w:r w:rsidRPr="00FF1A02">
        <w:rPr>
          <w:rFonts w:eastAsia="Calibri" w:cs="Arial"/>
          <w:color w:val="000000"/>
          <w:sz w:val="22"/>
          <w:szCs w:val="23"/>
        </w:rPr>
        <w:t xml:space="preserve">a disqualification undertaking accepted under the Company Directors Disqualification (Northern Ireland) Order 2002 </w:t>
      </w:r>
    </w:p>
    <w:p w14:paraId="734ABFA2" w14:textId="77777777" w:rsidR="004E1536" w:rsidRDefault="004E1536" w:rsidP="004E1536">
      <w:pPr>
        <w:numPr>
          <w:ilvl w:val="1"/>
          <w:numId w:val="6"/>
        </w:numPr>
        <w:tabs>
          <w:tab w:val="left" w:pos="1134"/>
        </w:tabs>
        <w:autoSpaceDE w:val="0"/>
        <w:autoSpaceDN w:val="0"/>
        <w:adjustRightInd w:val="0"/>
        <w:spacing w:after="120" w:line="276" w:lineRule="auto"/>
        <w:ind w:left="1134"/>
        <w:rPr>
          <w:rFonts w:eastAsia="Calibri" w:cs="Arial"/>
          <w:color w:val="000000"/>
          <w:sz w:val="22"/>
          <w:szCs w:val="23"/>
        </w:rPr>
      </w:pPr>
      <w:r w:rsidRPr="00FF1A02">
        <w:rPr>
          <w:rFonts w:eastAsia="Calibri" w:cs="Arial"/>
          <w:color w:val="000000"/>
          <w:sz w:val="22"/>
          <w:szCs w:val="23"/>
        </w:rPr>
        <w:t>an order made under section 429(2)(b) of the Insolvency Act 1986 (failure to pay under a county court administration order</w:t>
      </w:r>
      <w:proofErr w:type="gramStart"/>
      <w:r w:rsidRPr="00FF1A02">
        <w:rPr>
          <w:rFonts w:eastAsia="Calibri" w:cs="Arial"/>
          <w:color w:val="000000"/>
          <w:sz w:val="22"/>
          <w:szCs w:val="23"/>
        </w:rPr>
        <w:t>);</w:t>
      </w:r>
      <w:proofErr w:type="gramEnd"/>
      <w:r w:rsidRPr="00FF1A02">
        <w:rPr>
          <w:rFonts w:eastAsia="Calibri" w:cs="Arial"/>
          <w:color w:val="000000"/>
          <w:sz w:val="22"/>
          <w:szCs w:val="23"/>
        </w:rPr>
        <w:t xml:space="preserve"> </w:t>
      </w:r>
    </w:p>
    <w:p w14:paraId="15A6AD5B" w14:textId="77777777" w:rsidR="004E1536" w:rsidRDefault="004E1536" w:rsidP="004E1536">
      <w:pPr>
        <w:numPr>
          <w:ilvl w:val="1"/>
          <w:numId w:val="6"/>
        </w:numPr>
        <w:tabs>
          <w:tab w:val="left" w:pos="1134"/>
        </w:tabs>
        <w:autoSpaceDE w:val="0"/>
        <w:autoSpaceDN w:val="0"/>
        <w:adjustRightInd w:val="0"/>
        <w:spacing w:after="120" w:line="276" w:lineRule="auto"/>
        <w:ind w:left="1134"/>
        <w:rPr>
          <w:rFonts w:eastAsia="Calibri" w:cs="Arial"/>
          <w:color w:val="000000"/>
          <w:sz w:val="22"/>
          <w:szCs w:val="23"/>
        </w:rPr>
      </w:pPr>
      <w:r>
        <w:rPr>
          <w:rFonts w:eastAsia="Calibri" w:cs="Arial"/>
          <w:color w:val="000000"/>
          <w:sz w:val="22"/>
          <w:szCs w:val="23"/>
        </w:rPr>
        <w:t xml:space="preserve">a direction of the Secretary of State under section 128 of the Education and Skills Act 2008 </w:t>
      </w:r>
    </w:p>
    <w:p w14:paraId="36553E12" w14:textId="77777777" w:rsidR="004E1536" w:rsidRDefault="004E1536" w:rsidP="004E1536">
      <w:pPr>
        <w:tabs>
          <w:tab w:val="left" w:pos="1134"/>
        </w:tabs>
        <w:autoSpaceDE w:val="0"/>
        <w:autoSpaceDN w:val="0"/>
        <w:adjustRightInd w:val="0"/>
        <w:spacing w:after="120" w:line="276" w:lineRule="auto"/>
        <w:rPr>
          <w:rFonts w:eastAsia="Calibri" w:cs="Arial"/>
          <w:color w:val="000000"/>
          <w:sz w:val="22"/>
          <w:szCs w:val="23"/>
        </w:rPr>
      </w:pPr>
    </w:p>
    <w:p w14:paraId="7F3B1359" w14:textId="77777777" w:rsidR="004E1536" w:rsidRPr="00FF1A02" w:rsidRDefault="004E1536" w:rsidP="004E1536">
      <w:pPr>
        <w:numPr>
          <w:ilvl w:val="0"/>
          <w:numId w:val="7"/>
        </w:numPr>
        <w:autoSpaceDE w:val="0"/>
        <w:autoSpaceDN w:val="0"/>
        <w:adjustRightInd w:val="0"/>
        <w:spacing w:after="120" w:line="276" w:lineRule="auto"/>
        <w:ind w:left="567" w:hanging="283"/>
        <w:rPr>
          <w:rFonts w:eastAsia="Calibri" w:cs="Arial"/>
          <w:color w:val="000000"/>
          <w:sz w:val="22"/>
          <w:szCs w:val="23"/>
        </w:rPr>
      </w:pPr>
      <w:r>
        <w:rPr>
          <w:rFonts w:eastAsia="Calibri" w:cs="Arial"/>
          <w:color w:val="000000"/>
          <w:sz w:val="22"/>
          <w:szCs w:val="23"/>
        </w:rPr>
        <w:t xml:space="preserve">is barred from regulated activity relating to children in accordance with section 3(2) of the Safeguarding Vulnerable Groups Act </w:t>
      </w:r>
      <w:proofErr w:type="gramStart"/>
      <w:r>
        <w:rPr>
          <w:rFonts w:eastAsia="Calibri" w:cs="Arial"/>
          <w:color w:val="000000"/>
          <w:sz w:val="22"/>
          <w:szCs w:val="23"/>
        </w:rPr>
        <w:t>2006;</w:t>
      </w:r>
      <w:proofErr w:type="gramEnd"/>
    </w:p>
    <w:p w14:paraId="1862433B"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w:t>
      </w:r>
      <w:proofErr w:type="spellStart"/>
      <w:r w:rsidRPr="00FF1A02">
        <w:rPr>
          <w:rFonts w:eastAsia="Calibri" w:cs="Arial"/>
          <w:color w:val="000000"/>
          <w:sz w:val="22"/>
          <w:szCs w:val="23"/>
        </w:rPr>
        <w:t>any</w:t>
      </w:r>
      <w:r>
        <w:rPr>
          <w:rFonts w:eastAsia="Calibri" w:cs="Arial"/>
          <w:color w:val="000000"/>
          <w:sz w:val="22"/>
          <w:szCs w:val="23"/>
        </w:rPr>
        <w:t xml:space="preserve"> </w:t>
      </w:r>
      <w:proofErr w:type="gramStart"/>
      <w:r w:rsidRPr="00FF1A02">
        <w:rPr>
          <w:rFonts w:eastAsia="Calibri" w:cs="Arial"/>
          <w:color w:val="000000"/>
          <w:sz w:val="22"/>
          <w:szCs w:val="23"/>
        </w:rPr>
        <w:t>body</w:t>
      </w:r>
      <w:proofErr w:type="spellEnd"/>
      <w:r w:rsidRPr="00FF1A02">
        <w:rPr>
          <w:rFonts w:eastAsia="Calibri" w:cs="Arial"/>
          <w:color w:val="000000"/>
          <w:sz w:val="22"/>
          <w:szCs w:val="23"/>
        </w:rPr>
        <w:t>;</w:t>
      </w:r>
      <w:proofErr w:type="gramEnd"/>
      <w:r w:rsidRPr="00FF1A02">
        <w:rPr>
          <w:rFonts w:eastAsia="Calibri" w:cs="Arial"/>
          <w:color w:val="000000"/>
          <w:sz w:val="22"/>
          <w:szCs w:val="23"/>
        </w:rPr>
        <w:t xml:space="preserve"> </w:t>
      </w:r>
    </w:p>
    <w:p w14:paraId="0CB9F8B1"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is included in the list of people considered by the Secretary of State as unsuitable to work with children</w:t>
      </w:r>
      <w:r>
        <w:rPr>
          <w:rFonts w:eastAsia="Calibri" w:cs="Arial"/>
          <w:color w:val="000000"/>
          <w:sz w:val="22"/>
          <w:szCs w:val="23"/>
        </w:rPr>
        <w:t xml:space="preserve"> (under section 1 Protection of Children Act 1999</w:t>
      </w:r>
      <w:proofErr w:type="gramStart"/>
      <w:r>
        <w:rPr>
          <w:rFonts w:eastAsia="Calibri" w:cs="Arial"/>
          <w:color w:val="000000"/>
          <w:sz w:val="22"/>
          <w:szCs w:val="23"/>
        </w:rPr>
        <w:t>)</w:t>
      </w:r>
      <w:r w:rsidRPr="00FF1A02">
        <w:rPr>
          <w:rFonts w:eastAsia="Calibri" w:cs="Arial"/>
          <w:color w:val="000000"/>
          <w:sz w:val="22"/>
          <w:szCs w:val="23"/>
        </w:rPr>
        <w:t>;</w:t>
      </w:r>
      <w:proofErr w:type="gramEnd"/>
      <w:r w:rsidRPr="00FF1A02">
        <w:rPr>
          <w:rFonts w:eastAsia="Calibri" w:cs="Arial"/>
          <w:color w:val="000000"/>
          <w:sz w:val="22"/>
          <w:szCs w:val="23"/>
        </w:rPr>
        <w:t xml:space="preserve"> </w:t>
      </w:r>
    </w:p>
    <w:p w14:paraId="55865200"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is disqualified from working with children or subject to a direction under section 142 of the Education Act </w:t>
      </w:r>
      <w:proofErr w:type="gramStart"/>
      <w:r w:rsidRPr="00FF1A02">
        <w:rPr>
          <w:rFonts w:eastAsia="Calibri" w:cs="Arial"/>
          <w:color w:val="000000"/>
          <w:sz w:val="22"/>
          <w:szCs w:val="23"/>
        </w:rPr>
        <w:t>2002;</w:t>
      </w:r>
      <w:proofErr w:type="gramEnd"/>
      <w:r w:rsidRPr="00FF1A02">
        <w:rPr>
          <w:rFonts w:eastAsia="Calibri" w:cs="Arial"/>
          <w:color w:val="000000"/>
          <w:sz w:val="22"/>
          <w:szCs w:val="23"/>
        </w:rPr>
        <w:t xml:space="preserve"> </w:t>
      </w:r>
    </w:p>
    <w:p w14:paraId="1D04B094" w14:textId="797E51D4"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is disqualified from working with children under sections 28,29, or 29A </w:t>
      </w:r>
      <w:r w:rsidR="00CD4669" w:rsidRPr="00FF1A02">
        <w:rPr>
          <w:rFonts w:eastAsia="Calibri" w:cs="Arial"/>
          <w:color w:val="000000"/>
          <w:sz w:val="22"/>
          <w:szCs w:val="23"/>
        </w:rPr>
        <w:t>of</w:t>
      </w:r>
      <w:r w:rsidRPr="00FF1A02">
        <w:rPr>
          <w:rFonts w:eastAsia="Calibri" w:cs="Arial"/>
          <w:color w:val="000000"/>
          <w:sz w:val="22"/>
          <w:szCs w:val="23"/>
        </w:rPr>
        <w:t xml:space="preserve"> the Criminal Justice and Court Services Act </w:t>
      </w:r>
      <w:proofErr w:type="gramStart"/>
      <w:r w:rsidRPr="00FF1A02">
        <w:rPr>
          <w:rFonts w:eastAsia="Calibri" w:cs="Arial"/>
          <w:color w:val="000000"/>
          <w:sz w:val="22"/>
          <w:szCs w:val="23"/>
        </w:rPr>
        <w:t>2000;</w:t>
      </w:r>
      <w:proofErr w:type="gramEnd"/>
      <w:r w:rsidRPr="00FF1A02">
        <w:rPr>
          <w:rFonts w:eastAsia="Calibri" w:cs="Arial"/>
          <w:color w:val="000000"/>
          <w:sz w:val="22"/>
          <w:szCs w:val="23"/>
        </w:rPr>
        <w:t xml:space="preserve"> </w:t>
      </w:r>
    </w:p>
    <w:p w14:paraId="57F6EACA"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is disqualified from registration under Part 2 of the Children and Families (Wales) Measure 2010 for child minding or providing day </w:t>
      </w:r>
      <w:proofErr w:type="gramStart"/>
      <w:r w:rsidRPr="00FF1A02">
        <w:rPr>
          <w:rFonts w:eastAsia="Calibri" w:cs="Arial"/>
          <w:color w:val="000000"/>
          <w:sz w:val="22"/>
          <w:szCs w:val="23"/>
        </w:rPr>
        <w:t>care;</w:t>
      </w:r>
      <w:proofErr w:type="gramEnd"/>
      <w:r w:rsidRPr="00FF1A02">
        <w:rPr>
          <w:rFonts w:eastAsia="Calibri" w:cs="Arial"/>
          <w:color w:val="000000"/>
          <w:sz w:val="22"/>
          <w:szCs w:val="23"/>
        </w:rPr>
        <w:t xml:space="preserve"> </w:t>
      </w:r>
    </w:p>
    <w:p w14:paraId="369A3D19" w14:textId="77777777" w:rsidR="004E1536" w:rsidRPr="00FF1A02" w:rsidRDefault="004E1536" w:rsidP="004E1536">
      <w:p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 is disqualified from registration under Part 3 of the Childcare Act </w:t>
      </w:r>
      <w:proofErr w:type="gramStart"/>
      <w:r w:rsidRPr="00FF1A02">
        <w:rPr>
          <w:rFonts w:eastAsia="Calibri" w:cs="Arial"/>
          <w:color w:val="000000"/>
          <w:sz w:val="22"/>
          <w:szCs w:val="23"/>
        </w:rPr>
        <w:t>2006;</w:t>
      </w:r>
      <w:proofErr w:type="gramEnd"/>
      <w:r w:rsidRPr="00FF1A02">
        <w:rPr>
          <w:rFonts w:eastAsia="Calibri" w:cs="Arial"/>
          <w:color w:val="000000"/>
          <w:sz w:val="22"/>
          <w:szCs w:val="23"/>
        </w:rPr>
        <w:t xml:space="preserve"> </w:t>
      </w:r>
    </w:p>
    <w:p w14:paraId="5626A945"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has received a sentence of imprisonment (whether suspended or not) for a period of not less than 3 months (without the option of a fine) in the 5 years before or since becoming a </w:t>
      </w:r>
      <w:proofErr w:type="gramStart"/>
      <w:r w:rsidRPr="00FF1A02">
        <w:rPr>
          <w:rFonts w:eastAsia="Calibri" w:cs="Arial"/>
          <w:color w:val="000000"/>
          <w:sz w:val="22"/>
          <w:szCs w:val="23"/>
        </w:rPr>
        <w:t>governor;</w:t>
      </w:r>
      <w:proofErr w:type="gramEnd"/>
      <w:r w:rsidRPr="00FF1A02">
        <w:rPr>
          <w:rFonts w:eastAsia="Calibri" w:cs="Arial"/>
          <w:color w:val="000000"/>
          <w:sz w:val="22"/>
          <w:szCs w:val="23"/>
        </w:rPr>
        <w:t xml:space="preserve"> </w:t>
      </w:r>
    </w:p>
    <w:p w14:paraId="243896F5"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lastRenderedPageBreak/>
        <w:t xml:space="preserve">has received a prison sentence of 2½ years or more in the 20 years before becoming a </w:t>
      </w:r>
      <w:proofErr w:type="gramStart"/>
      <w:r w:rsidRPr="00FF1A02">
        <w:rPr>
          <w:rFonts w:eastAsia="Calibri" w:cs="Arial"/>
          <w:color w:val="000000"/>
          <w:sz w:val="22"/>
          <w:szCs w:val="23"/>
        </w:rPr>
        <w:t>governor;</w:t>
      </w:r>
      <w:proofErr w:type="gramEnd"/>
      <w:r w:rsidRPr="00FF1A02">
        <w:rPr>
          <w:rFonts w:eastAsia="Calibri" w:cs="Arial"/>
          <w:color w:val="000000"/>
          <w:sz w:val="22"/>
          <w:szCs w:val="23"/>
        </w:rPr>
        <w:t xml:space="preserve"> </w:t>
      </w:r>
    </w:p>
    <w:p w14:paraId="2A03F525"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color w:val="000000"/>
          <w:sz w:val="22"/>
          <w:szCs w:val="23"/>
        </w:rPr>
      </w:pPr>
      <w:r w:rsidRPr="00FF1A02">
        <w:rPr>
          <w:rFonts w:eastAsia="Calibri" w:cs="Arial"/>
          <w:color w:val="000000"/>
          <w:sz w:val="22"/>
          <w:szCs w:val="23"/>
        </w:rPr>
        <w:t xml:space="preserve">has at any time received a prison sentence of 5 years or </w:t>
      </w:r>
      <w:proofErr w:type="gramStart"/>
      <w:r w:rsidRPr="00FF1A02">
        <w:rPr>
          <w:rFonts w:eastAsia="Calibri" w:cs="Arial"/>
          <w:color w:val="000000"/>
          <w:sz w:val="22"/>
          <w:szCs w:val="23"/>
        </w:rPr>
        <w:t>more;</w:t>
      </w:r>
      <w:proofErr w:type="gramEnd"/>
      <w:r w:rsidRPr="00FF1A02">
        <w:rPr>
          <w:rFonts w:eastAsia="Calibri" w:cs="Arial"/>
          <w:color w:val="000000"/>
          <w:sz w:val="22"/>
          <w:szCs w:val="23"/>
        </w:rPr>
        <w:t xml:space="preserve"> </w:t>
      </w:r>
    </w:p>
    <w:p w14:paraId="74E0527F"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sz w:val="22"/>
          <w:szCs w:val="23"/>
        </w:rPr>
      </w:pPr>
      <w:r w:rsidRPr="00FF1A02">
        <w:rPr>
          <w:rFonts w:eastAsia="Calibri" w:cs="Arial"/>
          <w:sz w:val="22"/>
          <w:szCs w:val="23"/>
        </w:rPr>
        <w:t>has been convicted under section 547 of E</w:t>
      </w:r>
      <w:r>
        <w:rPr>
          <w:rFonts w:eastAsia="Calibri" w:cs="Arial"/>
          <w:sz w:val="22"/>
          <w:szCs w:val="23"/>
        </w:rPr>
        <w:t xml:space="preserve">ducation </w:t>
      </w:r>
      <w:r w:rsidRPr="00FF1A02">
        <w:rPr>
          <w:rFonts w:eastAsia="Calibri" w:cs="Arial"/>
          <w:sz w:val="22"/>
          <w:szCs w:val="23"/>
        </w:rPr>
        <w:t>A</w:t>
      </w:r>
      <w:r>
        <w:rPr>
          <w:rFonts w:eastAsia="Calibri" w:cs="Arial"/>
          <w:sz w:val="22"/>
          <w:szCs w:val="23"/>
        </w:rPr>
        <w:t>ct</w:t>
      </w:r>
      <w:r w:rsidRPr="00FF1A02">
        <w:rPr>
          <w:rFonts w:eastAsia="Calibri" w:cs="Arial"/>
          <w:sz w:val="22"/>
          <w:szCs w:val="23"/>
        </w:rPr>
        <w:t xml:space="preserve"> 1996 (nuisance or disturbance on school premises) or under section 85A of the Further and Higher Education Act 1992 (nuisance or disturbance on educational premise</w:t>
      </w:r>
      <w:r>
        <w:rPr>
          <w:rFonts w:eastAsia="Calibri" w:cs="Arial"/>
          <w:sz w:val="22"/>
          <w:szCs w:val="23"/>
        </w:rPr>
        <w:t>s</w:t>
      </w:r>
      <w:r w:rsidRPr="00FF1A02">
        <w:rPr>
          <w:rFonts w:eastAsia="Calibri" w:cs="Arial"/>
          <w:sz w:val="22"/>
          <w:szCs w:val="23"/>
        </w:rPr>
        <w:t xml:space="preserve">) during the 5 years prior to or since appointment or election as a </w:t>
      </w:r>
      <w:proofErr w:type="gramStart"/>
      <w:r w:rsidRPr="00FF1A02">
        <w:rPr>
          <w:rFonts w:eastAsia="Calibri" w:cs="Arial"/>
          <w:sz w:val="22"/>
          <w:szCs w:val="23"/>
        </w:rPr>
        <w:t>governor;</w:t>
      </w:r>
      <w:proofErr w:type="gramEnd"/>
      <w:r w:rsidRPr="00FF1A02">
        <w:rPr>
          <w:rFonts w:eastAsia="Calibri" w:cs="Arial"/>
          <w:sz w:val="22"/>
          <w:szCs w:val="23"/>
        </w:rPr>
        <w:t xml:space="preserve"> </w:t>
      </w:r>
    </w:p>
    <w:p w14:paraId="5CC9CBF8"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sz w:val="22"/>
          <w:szCs w:val="23"/>
        </w:rPr>
      </w:pPr>
      <w:r w:rsidRPr="00FF1A02">
        <w:rPr>
          <w:rFonts w:eastAsia="Calibri" w:cs="Arial"/>
          <w:sz w:val="22"/>
          <w:szCs w:val="23"/>
        </w:rPr>
        <w:t xml:space="preserve">is employed at the school for more than 500 hours in any twelve consecutive months if wishing to stand for parent governor at the same </w:t>
      </w:r>
      <w:proofErr w:type="gramStart"/>
      <w:r w:rsidRPr="00FF1A02">
        <w:rPr>
          <w:rFonts w:eastAsia="Calibri" w:cs="Arial"/>
          <w:sz w:val="22"/>
          <w:szCs w:val="23"/>
        </w:rPr>
        <w:t>school;</w:t>
      </w:r>
      <w:proofErr w:type="gramEnd"/>
      <w:r w:rsidRPr="00FF1A02">
        <w:rPr>
          <w:rFonts w:eastAsia="Calibri" w:cs="Arial"/>
          <w:sz w:val="22"/>
          <w:szCs w:val="23"/>
        </w:rPr>
        <w:t xml:space="preserve"> </w:t>
      </w:r>
    </w:p>
    <w:p w14:paraId="44A2D06B"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sz w:val="22"/>
          <w:szCs w:val="23"/>
        </w:rPr>
      </w:pPr>
      <w:r w:rsidRPr="00FF1A02">
        <w:rPr>
          <w:rFonts w:eastAsia="Calibri" w:cs="Arial"/>
          <w:sz w:val="22"/>
          <w:szCs w:val="23"/>
        </w:rPr>
        <w:t xml:space="preserve">is an elected member of the Local </w:t>
      </w:r>
      <w:proofErr w:type="gramStart"/>
      <w:r w:rsidRPr="00FF1A02">
        <w:rPr>
          <w:rFonts w:eastAsia="Calibri" w:cs="Arial"/>
          <w:sz w:val="22"/>
          <w:szCs w:val="23"/>
        </w:rPr>
        <w:t>Authority</w:t>
      </w:r>
      <w:r>
        <w:rPr>
          <w:rFonts w:eastAsia="Calibri" w:cs="Arial"/>
          <w:sz w:val="22"/>
          <w:szCs w:val="23"/>
        </w:rPr>
        <w:t>;</w:t>
      </w:r>
      <w:proofErr w:type="gramEnd"/>
      <w:r w:rsidRPr="00FF1A02">
        <w:rPr>
          <w:rFonts w:eastAsia="Calibri" w:cs="Arial"/>
          <w:sz w:val="22"/>
          <w:szCs w:val="23"/>
        </w:rPr>
        <w:t xml:space="preserve"> </w:t>
      </w:r>
    </w:p>
    <w:p w14:paraId="35228538" w14:textId="77777777" w:rsidR="004E1536" w:rsidRPr="00FF1A02" w:rsidRDefault="004E1536" w:rsidP="004E1536">
      <w:pPr>
        <w:numPr>
          <w:ilvl w:val="0"/>
          <w:numId w:val="6"/>
        </w:numPr>
        <w:autoSpaceDE w:val="0"/>
        <w:autoSpaceDN w:val="0"/>
        <w:adjustRightInd w:val="0"/>
        <w:spacing w:after="120" w:line="276" w:lineRule="auto"/>
        <w:ind w:left="567"/>
        <w:rPr>
          <w:rFonts w:eastAsia="Calibri" w:cs="Arial"/>
          <w:sz w:val="22"/>
          <w:szCs w:val="23"/>
        </w:rPr>
      </w:pPr>
      <w:r w:rsidRPr="00FF1A02">
        <w:rPr>
          <w:rFonts w:eastAsia="Calibri" w:cs="Arial"/>
          <w:sz w:val="22"/>
          <w:szCs w:val="23"/>
        </w:rPr>
        <w:t>has refused a request by the clerk to the governing body to make an application under section 113B of the Police Act 1997 for</w:t>
      </w:r>
      <w:r>
        <w:rPr>
          <w:rFonts w:eastAsia="Calibri" w:cs="Arial"/>
          <w:sz w:val="22"/>
          <w:szCs w:val="23"/>
        </w:rPr>
        <w:t xml:space="preserve"> a </w:t>
      </w:r>
      <w:proofErr w:type="gramStart"/>
      <w:r>
        <w:rPr>
          <w:rFonts w:eastAsia="Calibri" w:cs="Arial"/>
          <w:sz w:val="22"/>
          <w:szCs w:val="23"/>
        </w:rPr>
        <w:t>criminal records</w:t>
      </w:r>
      <w:proofErr w:type="gramEnd"/>
      <w:r>
        <w:rPr>
          <w:rFonts w:eastAsia="Calibri" w:cs="Arial"/>
          <w:sz w:val="22"/>
          <w:szCs w:val="23"/>
        </w:rPr>
        <w:t xml:space="preserve"> </w:t>
      </w:r>
      <w:proofErr w:type="gramStart"/>
      <w:r>
        <w:rPr>
          <w:rFonts w:eastAsia="Calibri" w:cs="Arial"/>
          <w:sz w:val="22"/>
          <w:szCs w:val="23"/>
        </w:rPr>
        <w:t>certificate;</w:t>
      </w:r>
      <w:proofErr w:type="gramEnd"/>
    </w:p>
    <w:p w14:paraId="085D81D9" w14:textId="77777777" w:rsidR="004E1536" w:rsidRDefault="004E1536" w:rsidP="004E1536">
      <w:pPr>
        <w:numPr>
          <w:ilvl w:val="0"/>
          <w:numId w:val="6"/>
        </w:numPr>
        <w:autoSpaceDE w:val="0"/>
        <w:autoSpaceDN w:val="0"/>
        <w:adjustRightInd w:val="0"/>
        <w:spacing w:after="120" w:line="276" w:lineRule="auto"/>
        <w:ind w:left="567"/>
        <w:rPr>
          <w:rFonts w:eastAsia="Calibri" w:cs="Arial"/>
          <w:sz w:val="22"/>
          <w:szCs w:val="23"/>
        </w:rPr>
      </w:pPr>
      <w:r w:rsidRPr="00AA2E82">
        <w:rPr>
          <w:rFonts w:eastAsia="Calibri" w:cs="Arial"/>
          <w:sz w:val="22"/>
          <w:szCs w:val="23"/>
        </w:rPr>
        <w:t>has been disqualified from holding office as a governor of this school due to failure to attend governing body meetings for a continuous period of six months without the consent of the governing body.</w:t>
      </w:r>
    </w:p>
    <w:p w14:paraId="064B26C5" w14:textId="77777777" w:rsidR="004E1536" w:rsidRDefault="004E1536" w:rsidP="004E1536">
      <w:pPr>
        <w:autoSpaceDE w:val="0"/>
        <w:autoSpaceDN w:val="0"/>
        <w:adjustRightInd w:val="0"/>
        <w:spacing w:after="120" w:line="276" w:lineRule="auto"/>
        <w:rPr>
          <w:rFonts w:eastAsia="Calibri" w:cs="Arial"/>
          <w:sz w:val="22"/>
          <w:szCs w:val="23"/>
        </w:rPr>
      </w:pPr>
    </w:p>
    <w:p w14:paraId="0C1B0B3E" w14:textId="77777777" w:rsidR="00786734" w:rsidRDefault="00786734" w:rsidP="004E1536"/>
    <w:sectPr w:rsidR="00786734" w:rsidSect="00AE1C20">
      <w:pgSz w:w="11906" w:h="16838"/>
      <w:pgMar w:top="1440"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2533"/>
    <w:multiLevelType w:val="hybridMultilevel"/>
    <w:tmpl w:val="5CAE14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26152AC2"/>
    <w:multiLevelType w:val="hybridMultilevel"/>
    <w:tmpl w:val="22EE738A"/>
    <w:lvl w:ilvl="0" w:tplc="854091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A7026D"/>
    <w:multiLevelType w:val="hybridMultilevel"/>
    <w:tmpl w:val="F89C3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853354"/>
    <w:multiLevelType w:val="hybridMultilevel"/>
    <w:tmpl w:val="C12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942F4"/>
    <w:multiLevelType w:val="hybridMultilevel"/>
    <w:tmpl w:val="76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64FB7"/>
    <w:multiLevelType w:val="hybridMultilevel"/>
    <w:tmpl w:val="F03CAF50"/>
    <w:lvl w:ilvl="0" w:tplc="E278A680">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AF74A9"/>
    <w:multiLevelType w:val="hybridMultilevel"/>
    <w:tmpl w:val="AB4C18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614408116">
    <w:abstractNumId w:val="4"/>
  </w:num>
  <w:num w:numId="2" w16cid:durableId="1700009917">
    <w:abstractNumId w:val="7"/>
  </w:num>
  <w:num w:numId="3" w16cid:durableId="1290284998">
    <w:abstractNumId w:val="5"/>
  </w:num>
  <w:num w:numId="4" w16cid:durableId="1853837764">
    <w:abstractNumId w:val="1"/>
  </w:num>
  <w:num w:numId="5" w16cid:durableId="1087578905">
    <w:abstractNumId w:val="2"/>
  </w:num>
  <w:num w:numId="6" w16cid:durableId="1822497058">
    <w:abstractNumId w:val="6"/>
  </w:num>
  <w:num w:numId="7" w16cid:durableId="941104731">
    <w:abstractNumId w:val="0"/>
  </w:num>
  <w:num w:numId="8" w16cid:durableId="2003894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36"/>
    <w:rsid w:val="00000530"/>
    <w:rsid w:val="00066F4A"/>
    <w:rsid w:val="000F4562"/>
    <w:rsid w:val="001308D5"/>
    <w:rsid w:val="001353CF"/>
    <w:rsid w:val="001B3C27"/>
    <w:rsid w:val="001C5856"/>
    <w:rsid w:val="002014C2"/>
    <w:rsid w:val="00241222"/>
    <w:rsid w:val="00245485"/>
    <w:rsid w:val="002923C8"/>
    <w:rsid w:val="002A1AE0"/>
    <w:rsid w:val="002A5018"/>
    <w:rsid w:val="003250C7"/>
    <w:rsid w:val="00364193"/>
    <w:rsid w:val="003D581D"/>
    <w:rsid w:val="004709EA"/>
    <w:rsid w:val="004761D0"/>
    <w:rsid w:val="00480E71"/>
    <w:rsid w:val="004D39DE"/>
    <w:rsid w:val="004E1536"/>
    <w:rsid w:val="00514CA2"/>
    <w:rsid w:val="005332F6"/>
    <w:rsid w:val="00572E38"/>
    <w:rsid w:val="0058522C"/>
    <w:rsid w:val="00587C3F"/>
    <w:rsid w:val="00591B58"/>
    <w:rsid w:val="0059238E"/>
    <w:rsid w:val="005E70DF"/>
    <w:rsid w:val="006023EB"/>
    <w:rsid w:val="00631D33"/>
    <w:rsid w:val="00644937"/>
    <w:rsid w:val="0068073C"/>
    <w:rsid w:val="006C2EFA"/>
    <w:rsid w:val="006D1DD1"/>
    <w:rsid w:val="006F7AC6"/>
    <w:rsid w:val="007163A4"/>
    <w:rsid w:val="00786734"/>
    <w:rsid w:val="008031D5"/>
    <w:rsid w:val="008A4EBD"/>
    <w:rsid w:val="008A62DB"/>
    <w:rsid w:val="008B09C3"/>
    <w:rsid w:val="008C5BF6"/>
    <w:rsid w:val="008F2991"/>
    <w:rsid w:val="00926BA3"/>
    <w:rsid w:val="009406C1"/>
    <w:rsid w:val="0096625C"/>
    <w:rsid w:val="009B67FD"/>
    <w:rsid w:val="009D4891"/>
    <w:rsid w:val="00A74781"/>
    <w:rsid w:val="00A85C39"/>
    <w:rsid w:val="00AC50EB"/>
    <w:rsid w:val="00AE1C20"/>
    <w:rsid w:val="00B30FA9"/>
    <w:rsid w:val="00B866C4"/>
    <w:rsid w:val="00BD3CC9"/>
    <w:rsid w:val="00C45654"/>
    <w:rsid w:val="00C6296E"/>
    <w:rsid w:val="00C930FD"/>
    <w:rsid w:val="00C96FE1"/>
    <w:rsid w:val="00CA355B"/>
    <w:rsid w:val="00CD4669"/>
    <w:rsid w:val="00CF656C"/>
    <w:rsid w:val="00D27937"/>
    <w:rsid w:val="00D32D67"/>
    <w:rsid w:val="00D65817"/>
    <w:rsid w:val="00D83D8D"/>
    <w:rsid w:val="00DB0089"/>
    <w:rsid w:val="00E05E60"/>
    <w:rsid w:val="00E141CD"/>
    <w:rsid w:val="00E21DE1"/>
    <w:rsid w:val="00E31704"/>
    <w:rsid w:val="00E8370E"/>
    <w:rsid w:val="00EB177F"/>
    <w:rsid w:val="00ED089F"/>
    <w:rsid w:val="00ED3A7C"/>
    <w:rsid w:val="00ED4DE3"/>
    <w:rsid w:val="00F21D5E"/>
    <w:rsid w:val="00F22942"/>
    <w:rsid w:val="00F63ADE"/>
    <w:rsid w:val="00FD1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310D"/>
  <w15:chartTrackingRefBased/>
  <w15:docId w15:val="{6B2A1490-1845-4303-930D-657D3F47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53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1536"/>
    <w:rPr>
      <w:rFonts w:ascii="Calibri" w:eastAsia="Calibri" w:hAnsi="Calibri" w:cs="Calibri"/>
      <w:sz w:val="22"/>
      <w:szCs w:val="22"/>
    </w:rPr>
  </w:style>
  <w:style w:type="character" w:customStyle="1" w:styleId="PlainTextChar">
    <w:name w:val="Plain Text Char"/>
    <w:basedOn w:val="DefaultParagraphFont"/>
    <w:link w:val="PlainText"/>
    <w:uiPriority w:val="99"/>
    <w:rsid w:val="004E1536"/>
    <w:rPr>
      <w:rFonts w:ascii="Calibri" w:eastAsia="Calibri" w:hAnsi="Calibri" w:cs="Calibri"/>
    </w:rPr>
  </w:style>
  <w:style w:type="paragraph" w:styleId="ListParagraph">
    <w:name w:val="List Paragraph"/>
    <w:basedOn w:val="Normal"/>
    <w:uiPriority w:val="34"/>
    <w:qFormat/>
    <w:rsid w:val="004E1536"/>
    <w:pPr>
      <w:ind w:left="720"/>
      <w:contextualSpacing/>
    </w:pPr>
  </w:style>
  <w:style w:type="character" w:styleId="Hyperlink">
    <w:name w:val="Hyperlink"/>
    <w:basedOn w:val="DefaultParagraphFont"/>
    <w:uiPriority w:val="99"/>
    <w:unhideWhenUsed/>
    <w:rsid w:val="002014C2"/>
    <w:rPr>
      <w:color w:val="0563C1" w:themeColor="hyperlink"/>
      <w:u w:val="single"/>
    </w:rPr>
  </w:style>
  <w:style w:type="character" w:styleId="UnresolvedMention">
    <w:name w:val="Unresolved Mention"/>
    <w:basedOn w:val="DefaultParagraphFont"/>
    <w:uiPriority w:val="99"/>
    <w:semiHidden/>
    <w:unhideWhenUsed/>
    <w:rsid w:val="002014C2"/>
    <w:rPr>
      <w:color w:val="605E5C"/>
      <w:shd w:val="clear" w:color="auto" w:fill="E1DFDD"/>
    </w:rPr>
  </w:style>
  <w:style w:type="table" w:styleId="TableGrid">
    <w:name w:val="Table Grid"/>
    <w:basedOn w:val="TableNormal"/>
    <w:uiPriority w:val="59"/>
    <w:rsid w:val="001C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enquiry@leycroft.fet.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y@leycroft.fet.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Brays School</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Edgerton (brays)</dc:creator>
  <cp:keywords/>
  <dc:description/>
  <cp:lastModifiedBy>Debbie Atkins</cp:lastModifiedBy>
  <cp:revision>2</cp:revision>
  <cp:lastPrinted>2025-12-15T11:59:00Z</cp:lastPrinted>
  <dcterms:created xsi:type="dcterms:W3CDTF">2025-12-15T12:05:00Z</dcterms:created>
  <dcterms:modified xsi:type="dcterms:W3CDTF">2025-12-15T12:05:00Z</dcterms:modified>
</cp:coreProperties>
</file>